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640D" w14:textId="062E3875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1. В соответствии с Федеральным законом «Об оружии» граждане Российской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Федерации могут применять имеющееся у них на законных основаниях оружие:</w:t>
      </w:r>
    </w:p>
    <w:p w14:paraId="6DF21257" w14:textId="6CDF478A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Для защиты чести и достоинства граждан при любой угрозе данным</w:t>
      </w:r>
      <w:r w:rsidR="00781122">
        <w:rPr>
          <w:sz w:val="20"/>
          <w:szCs w:val="20"/>
        </w:rPr>
        <w:t xml:space="preserve"> </w:t>
      </w:r>
      <w:proofErr w:type="spellStart"/>
      <w:r w:rsidRPr="00B60BBB">
        <w:rPr>
          <w:sz w:val="20"/>
          <w:szCs w:val="20"/>
        </w:rPr>
        <w:t>правоохраняемым</w:t>
      </w:r>
      <w:proofErr w:type="spellEnd"/>
      <w:r w:rsidRPr="00B60BBB">
        <w:rPr>
          <w:sz w:val="20"/>
          <w:szCs w:val="20"/>
        </w:rPr>
        <w:t xml:space="preserve"> интересам.</w:t>
      </w:r>
    </w:p>
    <w:p w14:paraId="485FC8CF" w14:textId="3EBECE33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Только для защиты жизни и здоровья в состоянии необходимой обороны или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крайней необходимости.</w:t>
      </w:r>
    </w:p>
    <w:p w14:paraId="4013CF5F" w14:textId="51937B65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Для защиты жизни, здоровья и собственности в состоянии необходимой обороны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или крайней необходимости.</w:t>
      </w:r>
    </w:p>
    <w:p w14:paraId="530752CA" w14:textId="7C58F9EF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33B4544E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735D73E7" w14:textId="65C42AD5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2. В соответствии с Федеральным законом «Об оружии» применению оружия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должно предшествовать четко выраженное предупреждение об этом лица, против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которого применяется оружие:</w:t>
      </w:r>
    </w:p>
    <w:p w14:paraId="633467AB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Во всех случаях применения оружия.</w:t>
      </w:r>
    </w:p>
    <w:p w14:paraId="6C79E39C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Кроме случаев, когда правонарушитель скрывается с места правонарушения.</w:t>
      </w:r>
    </w:p>
    <w:p w14:paraId="32D340C2" w14:textId="56C34925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За исключением случаев, когда промедление в применении оружия создает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непосредственную опасность для жизни людей или может повлечь за собой иные тяжкие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последствия.</w:t>
      </w:r>
    </w:p>
    <w:p w14:paraId="6D6810E4" w14:textId="03C7FA80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32DF5B83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2CE12AC7" w14:textId="63CCBCE3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3. В соответствии с Федеральным законом «Об оружии» применение огнестрельного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оружия гражданами в отношении женщин, лиц с явными признаками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инвалидности и несовершеннолетних, когда их возраст очевиден или известен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допускается:</w:t>
      </w:r>
    </w:p>
    <w:p w14:paraId="196E537F" w14:textId="7133E459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случае применения оружия при ограниченной видимости вследствие погодных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условий.</w:t>
      </w:r>
    </w:p>
    <w:p w14:paraId="3885FF16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случае значительного скопления людей.</w:t>
      </w:r>
    </w:p>
    <w:p w14:paraId="0797C19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случае совершения указанными лицами группового или вооруженного нападения.</w:t>
      </w:r>
    </w:p>
    <w:p w14:paraId="63E99198" w14:textId="5C947099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395C2474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54AF2C17" w14:textId="1F3B2C64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4. В каких случаях факт того, что гражданин ранее был осужден за преступление, не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является препятствием для выдачи ему лицензии на приобретение оружия?</w:t>
      </w:r>
    </w:p>
    <w:p w14:paraId="2C9EE611" w14:textId="3357E9E2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случае если гражданин имеет судимость за преступление, совершенное по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неосторожности, либо в случае погашения или снятия судимости, за исключением случаев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судимости за тяжкое или особо тяжкое преступление, совершенное с применением оружия.</w:t>
      </w:r>
    </w:p>
    <w:p w14:paraId="27CDB7FE" w14:textId="76BAAE1A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случае если гражданин имеет судимость за преступление, совершенное по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неосторожности, либо осужден условно.</w:t>
      </w:r>
    </w:p>
    <w:p w14:paraId="1A18629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обоих указанных выше случаях.</w:t>
      </w:r>
    </w:p>
    <w:p w14:paraId="348A1F9B" w14:textId="00C530C4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31EB495D" w14:textId="2DBBC41B" w:rsidR="00F61154" w:rsidRPr="000E51D2" w:rsidRDefault="00F61154" w:rsidP="00B60BBB">
      <w:pPr>
        <w:spacing w:after="0"/>
        <w:jc w:val="both"/>
        <w:rPr>
          <w:sz w:val="10"/>
          <w:szCs w:val="10"/>
        </w:rPr>
      </w:pPr>
    </w:p>
    <w:p w14:paraId="55ABF2D3" w14:textId="02B1CB5C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5. Обязаны ли граждане (за исключением специально уполномоченных лиц),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являющиеся пассажирами воздушного судна гражданской авиации, сдавать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имеющееся у них оружие уполномоченным лицам для временного хранения на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период полета?</w:t>
      </w:r>
    </w:p>
    <w:p w14:paraId="408F7466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Обязаны во всех случаях.</w:t>
      </w:r>
    </w:p>
    <w:p w14:paraId="5A714E89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Обязаны, кроме случаев, когда оружие находится в его багаже.</w:t>
      </w:r>
    </w:p>
    <w:p w14:paraId="47DEC3AC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 обязаны.</w:t>
      </w:r>
    </w:p>
    <w:p w14:paraId="48057886" w14:textId="7AD51952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34B11AA1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14ED7AC2" w14:textId="7777777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6. При необходимой обороне субъектом посягательства, отражаемого обороняющимся, является:</w:t>
      </w:r>
    </w:p>
    <w:p w14:paraId="758B224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Человек (физическое лицо).</w:t>
      </w:r>
    </w:p>
    <w:p w14:paraId="75AF6B76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Стихия (силы природы).</w:t>
      </w:r>
    </w:p>
    <w:p w14:paraId="65BA945D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Источник повышенной опасности (оружие, автомобиль и пр.).</w:t>
      </w:r>
    </w:p>
    <w:p w14:paraId="41DA8F6C" w14:textId="5BC54CC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1FCA4A5A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05F6CCE1" w14:textId="5E4F9134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7. Могут ли действия граждан по защите личности и прав других лиц расцениваться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как действия в состоянии необходимой обороны:</w:t>
      </w:r>
    </w:p>
    <w:p w14:paraId="681E84A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Не могут ни при каких условиях.</w:t>
      </w:r>
    </w:p>
    <w:p w14:paraId="75D45F0C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Могут, если соблюдены условия необходимой обороны, предусмотренные законом.</w:t>
      </w:r>
    </w:p>
    <w:p w14:paraId="6F4F41C6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Могут только в случаях непосредственной угрозы жизни.</w:t>
      </w:r>
    </w:p>
    <w:p w14:paraId="4E9B30DB" w14:textId="3ADB0C1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292247B3" w14:textId="6B32E255" w:rsidR="000E51D2" w:rsidRPr="00743567" w:rsidRDefault="000E51D2" w:rsidP="00B60BBB">
      <w:pPr>
        <w:spacing w:after="0"/>
        <w:jc w:val="both"/>
        <w:rPr>
          <w:sz w:val="6"/>
          <w:szCs w:val="6"/>
        </w:rPr>
      </w:pPr>
    </w:p>
    <w:p w14:paraId="5C01EDDD" w14:textId="3CAA7D24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8. Допускается ли причинение вреда третьим лицам в состоянии необходимой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обороны?</w:t>
      </w:r>
    </w:p>
    <w:p w14:paraId="510F217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Да, при групповом нападении.</w:t>
      </w:r>
    </w:p>
    <w:p w14:paraId="4C836E1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Да, при вооруженном нападении.</w:t>
      </w:r>
    </w:p>
    <w:p w14:paraId="6923CB29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Нет.</w:t>
      </w:r>
    </w:p>
    <w:p w14:paraId="1D35DD6E" w14:textId="243BF56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65ABC7BA" w14:textId="77777777" w:rsidR="006E7C9A" w:rsidRPr="00743567" w:rsidRDefault="006E7C9A" w:rsidP="00B60BBB">
      <w:pPr>
        <w:spacing w:after="0"/>
        <w:jc w:val="both"/>
        <w:rPr>
          <w:sz w:val="6"/>
          <w:szCs w:val="6"/>
        </w:rPr>
      </w:pPr>
    </w:p>
    <w:p w14:paraId="367C9044" w14:textId="7777777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9. Вред, причиненный в состоянии крайней необходимости:</w:t>
      </w:r>
    </w:p>
    <w:p w14:paraId="63B7493B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Не подлежит возмещению.</w:t>
      </w:r>
    </w:p>
    <w:p w14:paraId="0981560C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Во всех случаях подлежит возмещению в полном объеме лицом, причинившим вред.</w:t>
      </w:r>
    </w:p>
    <w:p w14:paraId="41CEB644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Подлежит возмещению по решению суда.</w:t>
      </w:r>
    </w:p>
    <w:p w14:paraId="3233397A" w14:textId="21663D3B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55CC7C4D" w14:textId="755F9A1C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lastRenderedPageBreak/>
        <w:t>10.Причинение вреда, менее значительного, чем предотвращенный вред, является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обязательным условием правомерности действий:</w:t>
      </w:r>
    </w:p>
    <w:p w14:paraId="20C96C38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состоянии необходимой обороны.</w:t>
      </w:r>
    </w:p>
    <w:p w14:paraId="6A49567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состоянии крайней необходимости.</w:t>
      </w:r>
    </w:p>
    <w:p w14:paraId="1A860C70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Как в состоянии необходимой обороны, так и в состоянии крайней необходимости.</w:t>
      </w:r>
    </w:p>
    <w:p w14:paraId="2397E0EF" w14:textId="0E2FB5C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68B921FD" w14:textId="77777777" w:rsidR="006E7C9A" w:rsidRPr="00743567" w:rsidRDefault="006E7C9A" w:rsidP="00B60BBB">
      <w:pPr>
        <w:spacing w:after="0"/>
        <w:jc w:val="both"/>
        <w:rPr>
          <w:sz w:val="6"/>
          <w:szCs w:val="6"/>
        </w:rPr>
      </w:pPr>
    </w:p>
    <w:p w14:paraId="6228AD0E" w14:textId="6FA8127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11.Небрежное хранение огнестрельного оружия, создавшее условия для его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использования другим лицом, если это повлекло тяжкие последствия, влечет:</w:t>
      </w:r>
    </w:p>
    <w:p w14:paraId="4D83EC2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Уголовную ответственность.</w:t>
      </w:r>
    </w:p>
    <w:p w14:paraId="59071D28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Административную ответственность.</w:t>
      </w:r>
    </w:p>
    <w:p w14:paraId="00F67FF2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Уголовную и административную ответственность.</w:t>
      </w:r>
    </w:p>
    <w:p w14:paraId="0B97166C" w14:textId="24B3DD3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715C5A6D" w14:textId="77777777" w:rsidR="006E7C9A" w:rsidRPr="00743567" w:rsidRDefault="006E7C9A" w:rsidP="00B60BBB">
      <w:pPr>
        <w:spacing w:after="0"/>
        <w:jc w:val="both"/>
        <w:rPr>
          <w:sz w:val="6"/>
          <w:szCs w:val="6"/>
        </w:rPr>
      </w:pPr>
    </w:p>
    <w:p w14:paraId="3E43E6DB" w14:textId="1DD94775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12.Нарушение гражданами правил ношения оружия и патронов к нему влечет:</w:t>
      </w:r>
    </w:p>
    <w:p w14:paraId="4DFC38AF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Уголовную ответственность.</w:t>
      </w:r>
    </w:p>
    <w:p w14:paraId="601780EB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Административную ответственность.</w:t>
      </w:r>
    </w:p>
    <w:p w14:paraId="698BDBB8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Уголовную и административную ответственность.</w:t>
      </w:r>
    </w:p>
    <w:p w14:paraId="35790EDE" w14:textId="43A7B8AE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5171E918" w14:textId="77777777" w:rsidR="006E7C9A" w:rsidRPr="00743567" w:rsidRDefault="006E7C9A" w:rsidP="00B60BBB">
      <w:pPr>
        <w:spacing w:after="0"/>
        <w:jc w:val="both"/>
        <w:rPr>
          <w:sz w:val="6"/>
          <w:szCs w:val="6"/>
        </w:rPr>
      </w:pPr>
    </w:p>
    <w:p w14:paraId="3FCD5B33" w14:textId="7856B422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13. Правилами безопасного обращения с оружием самообороны установлен запрет на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ношение, транспортирование и использование оружия, а также снаряжение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патронов:</w:t>
      </w:r>
    </w:p>
    <w:p w14:paraId="15AF00B2" w14:textId="4D6C96C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При нахождении за пределами субъекта Российской Федерации, на территории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которого зарегистрировано оружие.</w:t>
      </w:r>
    </w:p>
    <w:p w14:paraId="063961E3" w14:textId="43E6B4F9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состоянии опьянения (алкогольного, наркотического или иного), под воздействием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лекарственных препаратов, действие которых ставит под угрозу безопасность владельца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 и окружающих его людей.</w:t>
      </w:r>
    </w:p>
    <w:p w14:paraId="0A9E6079" w14:textId="5F9A3400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случае, если у владельца оружия нет при себе медицинского заключения по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результатам освидетельствования для получения лицензии на приобретение оружия.</w:t>
      </w:r>
    </w:p>
    <w:p w14:paraId="78E7C53D" w14:textId="3B233B4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6CD732E9" w14:textId="77777777" w:rsidR="006E7C9A" w:rsidRPr="00743567" w:rsidRDefault="006E7C9A" w:rsidP="00B60BBB">
      <w:pPr>
        <w:spacing w:after="0"/>
        <w:jc w:val="both"/>
        <w:rPr>
          <w:sz w:val="4"/>
          <w:szCs w:val="4"/>
        </w:rPr>
      </w:pPr>
    </w:p>
    <w:p w14:paraId="418F3B08" w14:textId="074E6E9C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14. В какой срок и куда в соответствии с Федеральным законом «Об оружии»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владелец оружия обязан сообщить о каждом случае его применения?</w:t>
      </w:r>
    </w:p>
    <w:p w14:paraId="41B9E3F0" w14:textId="0F44C796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Незамедлительно, но не позднее суток, прокурору и в органы здравоохранения, по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месту применения оружия.</w:t>
      </w:r>
    </w:p>
    <w:p w14:paraId="7090783F" w14:textId="6D338C85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Незамедлительно, но не позднее суток, в орган внутренних дел по месту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применения оружия.</w:t>
      </w:r>
    </w:p>
    <w:p w14:paraId="557CF1B6" w14:textId="1917E3E0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Незамедлительно, но не позднее 6 часов, прокурору, в органы здравоохранения и в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орган внутренних дел по месту применения оружия.</w:t>
      </w:r>
    </w:p>
    <w:p w14:paraId="3551A936" w14:textId="7238F9E6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0893FE1C" w14:textId="77777777" w:rsidR="006E7C9A" w:rsidRPr="00743567" w:rsidRDefault="006E7C9A" w:rsidP="00B60BBB">
      <w:pPr>
        <w:spacing w:after="0"/>
        <w:jc w:val="both"/>
        <w:rPr>
          <w:sz w:val="6"/>
          <w:szCs w:val="6"/>
        </w:rPr>
      </w:pPr>
    </w:p>
    <w:p w14:paraId="14EC5A40" w14:textId="18BE3D25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15. Обязан ли гражданин незамедлительно информировать органы внутренних дел в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случае, если он применил оружие для производства предупредительного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выстрела?</w:t>
      </w:r>
    </w:p>
    <w:p w14:paraId="4A4F0544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Обязан информировать орган внутренних дел по месту применения оружия.</w:t>
      </w:r>
    </w:p>
    <w:p w14:paraId="5489EE80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 обязан, поскольку нет пострадавших.</w:t>
      </w:r>
    </w:p>
    <w:p w14:paraId="4A8F7473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Обязан информировать орган внутренних дел по месту регистрации оружия.</w:t>
      </w:r>
    </w:p>
    <w:p w14:paraId="7C733258" w14:textId="22EA17EE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  <w:r w:rsidR="006E7C9A" w:rsidRPr="004566CC">
        <w:rPr>
          <w:b/>
          <w:bCs/>
          <w:sz w:val="20"/>
          <w:szCs w:val="20"/>
        </w:rPr>
        <w:t xml:space="preserve"> </w:t>
      </w:r>
    </w:p>
    <w:p w14:paraId="09A4C681" w14:textId="77777777" w:rsidR="006E7C9A" w:rsidRPr="00743567" w:rsidRDefault="006E7C9A" w:rsidP="00B60BBB">
      <w:pPr>
        <w:spacing w:after="0"/>
        <w:jc w:val="both"/>
        <w:rPr>
          <w:sz w:val="4"/>
          <w:szCs w:val="4"/>
        </w:rPr>
      </w:pPr>
    </w:p>
    <w:p w14:paraId="6EC347E3" w14:textId="0BF0206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16.Правилами оборота гражданского и служебного оружия на территории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Российской Федерации предусмотрено, что досылание патрона в патронник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разрешается:</w:t>
      </w:r>
    </w:p>
    <w:p w14:paraId="0E494AA2" w14:textId="104EFF20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Только при необходимости применения оружия либо для защиты жизни, здоровья и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собственности в состоянии необходимой обороны или крайней необходимости.</w:t>
      </w:r>
    </w:p>
    <w:p w14:paraId="00E7D0A1" w14:textId="4CE96374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При необходимости применения оружия, а также в любых других опасных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ситуациях.</w:t>
      </w:r>
    </w:p>
    <w:p w14:paraId="76495100" w14:textId="6C427758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При необходимости применения оружия, а также при охране денежных средств и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ценных грузов.</w:t>
      </w:r>
    </w:p>
    <w:p w14:paraId="75B56136" w14:textId="0FCC0CC6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4D87F3A4" w14:textId="77777777" w:rsidR="006E7C9A" w:rsidRPr="00743567" w:rsidRDefault="006E7C9A" w:rsidP="00B60BBB">
      <w:pPr>
        <w:spacing w:after="0"/>
        <w:jc w:val="both"/>
        <w:rPr>
          <w:sz w:val="4"/>
          <w:szCs w:val="4"/>
        </w:rPr>
      </w:pPr>
    </w:p>
    <w:p w14:paraId="307C26F0" w14:textId="2FDCD05B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4566CC">
        <w:rPr>
          <w:b/>
          <w:bCs/>
          <w:sz w:val="20"/>
          <w:szCs w:val="20"/>
        </w:rPr>
        <w:t>17. На основании Правил оборота гражданского и служебного оружия на территории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Российской Федерации граждане, осуществляющие ношение оружия, должны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иметь при себе</w:t>
      </w:r>
      <w:r w:rsidRPr="00B60BBB">
        <w:rPr>
          <w:sz w:val="20"/>
          <w:szCs w:val="20"/>
        </w:rPr>
        <w:t>:</w:t>
      </w:r>
    </w:p>
    <w:p w14:paraId="25EE8135" w14:textId="453205B4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Документы, удостоверяющие их личность, паспорт на оружие от предприятия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производителя.</w:t>
      </w:r>
    </w:p>
    <w:p w14:paraId="2157F3E3" w14:textId="00B893B0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Выданное органом внутренних дел разрешение на хранение и ношение имеющегося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у них оружия, медицинскую справку формы 046-1.</w:t>
      </w:r>
    </w:p>
    <w:p w14:paraId="58711F8D" w14:textId="45CCDA9D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Документы, удостоверяющие их личность, а также выданные органом внутренних</w:t>
      </w:r>
      <w:r w:rsidR="0078112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дел лицензию либо разрешение на хранение и ношение имеющегося у них оружия.</w:t>
      </w:r>
    </w:p>
    <w:p w14:paraId="19B68275" w14:textId="56643361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63D314C2" w14:textId="77777777" w:rsidR="006E7C9A" w:rsidRPr="00743567" w:rsidRDefault="006E7C9A" w:rsidP="00B60BBB">
      <w:pPr>
        <w:spacing w:after="0"/>
        <w:jc w:val="both"/>
        <w:rPr>
          <w:sz w:val="4"/>
          <w:szCs w:val="4"/>
        </w:rPr>
      </w:pPr>
    </w:p>
    <w:p w14:paraId="614C6C4A" w14:textId="619760F6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18. В соответствии с Федеральным законом «Об оружии» к основным частям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огнестрельного оружия относятся:</w:t>
      </w:r>
    </w:p>
    <w:p w14:paraId="4BE33DE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Ствол, затвор, барабан, рамка, ствольная коробка.</w:t>
      </w:r>
    </w:p>
    <w:p w14:paraId="67C9C943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Ствол, затворная рама, крышка ствольной коробки, приклад, рукоятка.</w:t>
      </w:r>
    </w:p>
    <w:p w14:paraId="433AF817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Ствол, магазин, барабан, рамка, ствольная коробка, патрон.</w:t>
      </w:r>
    </w:p>
    <w:p w14:paraId="484C61A6" w14:textId="25D0AD84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5F5BFA2C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15BC11DA" w14:textId="2151715C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19.В соответствии с Федеральным законом «Об оружии» к огнестрельному оружию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ограниченного поражения могут быть отнесены:</w:t>
      </w:r>
    </w:p>
    <w:p w14:paraId="50E59EF9" w14:textId="7E078685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Короткоствольное оружие и длинноствольное оружие, использующее патроны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травматического действия.</w:t>
      </w:r>
    </w:p>
    <w:p w14:paraId="59ECCBBF" w14:textId="554FCB5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Короткоствольное оружие и бесствольное оружие, использующее патроны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травматического действия.</w:t>
      </w:r>
    </w:p>
    <w:p w14:paraId="04F7C2F3" w14:textId="2754DA3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Короткоствольное, длинноствольное оружие и бесствольное оружие, использующее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патроны травматического действия.</w:t>
      </w:r>
    </w:p>
    <w:p w14:paraId="2FFEA072" w14:textId="6A6EE15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074DA1C5" w14:textId="77777777" w:rsidR="0060667B" w:rsidRPr="000E51D2" w:rsidRDefault="0060667B" w:rsidP="00B60BBB">
      <w:pPr>
        <w:spacing w:after="0"/>
        <w:jc w:val="both"/>
        <w:rPr>
          <w:sz w:val="10"/>
          <w:szCs w:val="10"/>
        </w:rPr>
      </w:pPr>
    </w:p>
    <w:p w14:paraId="70AA2BB9" w14:textId="3F74D31A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20. В соответствии с Федеральным законом «Об оружии» к газовому оружию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относится:</w:t>
      </w:r>
    </w:p>
    <w:p w14:paraId="38047FD4" w14:textId="745C878E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Оружие, предназначенное для поражения цели на расстоянии снарядом,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получающим направленное движение за счет энергии сжатого, сжиженного или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отвержденного газа.</w:t>
      </w:r>
    </w:p>
    <w:p w14:paraId="27418A52" w14:textId="73C19262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Оружие, предназначенное для временного поражения живой цели путем применения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слезоточивых, раздражающих веществ, или патронов травматического действия.</w:t>
      </w:r>
    </w:p>
    <w:p w14:paraId="562CAD10" w14:textId="4989CA8D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Оружие, предназначенное для временного химического поражения живой цели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путем применения слезоточивых или раздражающих веществ.</w:t>
      </w:r>
    </w:p>
    <w:p w14:paraId="0AF810B6" w14:textId="72CF86EE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18F35D9B" w14:textId="77777777" w:rsidR="0060667B" w:rsidRPr="000E51D2" w:rsidRDefault="0060667B" w:rsidP="00B60BBB">
      <w:pPr>
        <w:spacing w:after="0"/>
        <w:jc w:val="both"/>
        <w:rPr>
          <w:sz w:val="10"/>
          <w:szCs w:val="10"/>
        </w:rPr>
      </w:pPr>
    </w:p>
    <w:p w14:paraId="1B445A96" w14:textId="300094B8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21. В соответствии с Гражданским кодексом Российской Федерации вред,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причиненный в состоянии необходимой обороны:</w:t>
      </w:r>
    </w:p>
    <w:p w14:paraId="389272ED" w14:textId="7E100F5C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Подлежит возмещению, только если превышает установленный законом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минимальный размер оплаты труда.</w:t>
      </w:r>
    </w:p>
    <w:p w14:paraId="3E40902F" w14:textId="75FFA573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 подлежит возмещению, если при этом не были превышены пределы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необходимой обороны.</w:t>
      </w:r>
    </w:p>
    <w:p w14:paraId="4DE8224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любом случае подлежит возмещению лицом, причинившим вред.</w:t>
      </w:r>
    </w:p>
    <w:p w14:paraId="5D7706E1" w14:textId="4DAC573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6F6B0BA6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79C5B5EE" w14:textId="65FAD06F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22.В соответствии с Федеральным законом «Об оружии» общее количество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приобретенного гражданином Российской Федерации огнестрельного оружия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ограниченного поражения (за исключением случаев, если указанное оружие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является объектом коллекционирования) не должно превышать:</w:t>
      </w:r>
    </w:p>
    <w:p w14:paraId="30E16CA3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Две единицы.</w:t>
      </w:r>
    </w:p>
    <w:p w14:paraId="531188BF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Три единицы.</w:t>
      </w:r>
    </w:p>
    <w:p w14:paraId="62B7F7ED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Пять единиц.</w:t>
      </w:r>
    </w:p>
    <w:p w14:paraId="46AF388E" w14:textId="1FC702DB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47B07F40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1F7895B6" w14:textId="2CA49C6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23.В соответствии с Федеральным законом «Об оружии» общее количество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приобретенного гражданином Российской Федерации огнестрельного гладкоствольного длинноствольного оружия (за исключением случаев, если указанное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оружие является объектом коллекционирования) не должно превышать:</w:t>
      </w:r>
    </w:p>
    <w:p w14:paraId="701438DD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Две единицы.</w:t>
      </w:r>
    </w:p>
    <w:p w14:paraId="52D656A4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Три единицы.</w:t>
      </w:r>
    </w:p>
    <w:p w14:paraId="03C6C233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Пять единиц.</w:t>
      </w:r>
    </w:p>
    <w:p w14:paraId="7B14D239" w14:textId="24B4FBE3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E7C9A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4280C4D5" w14:textId="77777777" w:rsidR="006E7C9A" w:rsidRPr="000E51D2" w:rsidRDefault="006E7C9A" w:rsidP="00B60BBB">
      <w:pPr>
        <w:spacing w:after="0"/>
        <w:jc w:val="both"/>
        <w:rPr>
          <w:sz w:val="10"/>
          <w:szCs w:val="10"/>
        </w:rPr>
      </w:pPr>
    </w:p>
    <w:p w14:paraId="2E60EE1A" w14:textId="334361E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24. В соответствии с Федеральным законом «Об оружии» по лицензии на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приобретение газовых пистолетов, револьверов допускается их регистрация в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количестве:</w:t>
      </w:r>
    </w:p>
    <w:p w14:paraId="579B1883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Не более двух единиц.</w:t>
      </w:r>
    </w:p>
    <w:p w14:paraId="740834D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 более трех единиц.</w:t>
      </w:r>
    </w:p>
    <w:p w14:paraId="79E0722C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 более пяти единиц.</w:t>
      </w:r>
    </w:p>
    <w:p w14:paraId="3289003D" w14:textId="6AEC997F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3A9691A6" w14:textId="77777777" w:rsidR="0060667B" w:rsidRPr="000E51D2" w:rsidRDefault="0060667B" w:rsidP="00B60BBB">
      <w:pPr>
        <w:spacing w:after="0"/>
        <w:jc w:val="both"/>
        <w:rPr>
          <w:sz w:val="10"/>
          <w:szCs w:val="10"/>
        </w:rPr>
      </w:pPr>
    </w:p>
    <w:p w14:paraId="02A60B29" w14:textId="27CCB8A5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4566CC">
        <w:rPr>
          <w:b/>
          <w:bCs/>
          <w:sz w:val="20"/>
          <w:szCs w:val="20"/>
        </w:rPr>
        <w:t>25.В соответствии с Федеральным законом «Об оружии» лицензия на приобретение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оружия не выдается гражданам Российской Федерации, совершившим повторно в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течение года</w:t>
      </w:r>
      <w:r w:rsidRPr="00B60BBB">
        <w:rPr>
          <w:sz w:val="20"/>
          <w:szCs w:val="20"/>
        </w:rPr>
        <w:t>:</w:t>
      </w:r>
    </w:p>
    <w:p w14:paraId="3706D87F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Любое административное правонарушение.</w:t>
      </w:r>
    </w:p>
    <w:p w14:paraId="183614D4" w14:textId="3454EA91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Административное правонарушение, посягающее на институты государственной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власти, либо административное правонарушение, посягающее на права граждан.</w:t>
      </w:r>
    </w:p>
    <w:p w14:paraId="074CD116" w14:textId="0B02C73B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Административное правонарушение, посягающее на общественный порядок и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общественную безопасность или установленный порядок управления, либо административное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правонарушение в области незаконного оборота наркотических средств, психотропных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веществ или их аналогов и потребления без назначения врача наркотических средств или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психотропных веществ.</w:t>
      </w:r>
    </w:p>
    <w:p w14:paraId="28FDFFA7" w14:textId="5356FA9E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7DC88E62" w14:textId="77777777" w:rsidR="0060667B" w:rsidRPr="000E51D2" w:rsidRDefault="0060667B" w:rsidP="00B60BBB">
      <w:pPr>
        <w:spacing w:after="0"/>
        <w:jc w:val="both"/>
        <w:rPr>
          <w:sz w:val="10"/>
          <w:szCs w:val="10"/>
        </w:rPr>
      </w:pPr>
    </w:p>
    <w:p w14:paraId="08B9B31B" w14:textId="4D451816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26.Федеральным законом «Об оружии» предусмотрена регистрация приобретенных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газовых пистолетов, револьверов в органах внутренних дел по месту жительства:</w:t>
      </w:r>
    </w:p>
    <w:p w14:paraId="5718CDD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десятидневный срок.</w:t>
      </w:r>
    </w:p>
    <w:p w14:paraId="6D9E032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двухнедельный срок.</w:t>
      </w:r>
    </w:p>
    <w:p w14:paraId="61EAE82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месячный срок.</w:t>
      </w:r>
    </w:p>
    <w:p w14:paraId="0BD8C7A9" w14:textId="113C1A84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0FBCE546" w14:textId="77777777" w:rsidR="0060667B" w:rsidRPr="000E51D2" w:rsidRDefault="0060667B" w:rsidP="00B60BBB">
      <w:pPr>
        <w:spacing w:after="0"/>
        <w:jc w:val="both"/>
        <w:rPr>
          <w:sz w:val="10"/>
          <w:szCs w:val="10"/>
        </w:rPr>
      </w:pPr>
    </w:p>
    <w:p w14:paraId="2419E05E" w14:textId="319F8789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lastRenderedPageBreak/>
        <w:t>27. Федеральным законом «Об оружии» предусмотрена регистрация приобретенного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огнестрельного оружия, огнестрельного оружия ограниченного поражения и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охотничьего пневматического оружия с дульной энергией свыше 7,5 Дж в органах</w:t>
      </w:r>
      <w:r w:rsidR="006E7C9A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внутренних дел по месту жительства:</w:t>
      </w:r>
    </w:p>
    <w:p w14:paraId="0FC13FBB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двухнедельный срок.</w:t>
      </w:r>
    </w:p>
    <w:p w14:paraId="03B6AAA6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месячный срок.</w:t>
      </w:r>
    </w:p>
    <w:p w14:paraId="11BD613F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трехмесячный срок.</w:t>
      </w:r>
    </w:p>
    <w:p w14:paraId="2948778B" w14:textId="0F705E1B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13BF9B75" w14:textId="77777777" w:rsidR="0060667B" w:rsidRPr="000E51D2" w:rsidRDefault="0060667B" w:rsidP="00B60BBB">
      <w:pPr>
        <w:spacing w:after="0"/>
        <w:jc w:val="both"/>
        <w:rPr>
          <w:sz w:val="10"/>
          <w:szCs w:val="10"/>
        </w:rPr>
      </w:pPr>
    </w:p>
    <w:p w14:paraId="5C1ED82D" w14:textId="7777777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28.К уголовно наказуемым деяниям относится:</w:t>
      </w:r>
    </w:p>
    <w:p w14:paraId="1C8B8670" w14:textId="5CA85B9B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Причинение тяжкого вреда здоровью по неосторожности, совершенное при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превышении пределов необходимой обороны.</w:t>
      </w:r>
    </w:p>
    <w:p w14:paraId="3D51C069" w14:textId="45E293AE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Умышленное причинение тяжкого вреда здоровью, совершенное при превышении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пределов необходимой обороны.</w:t>
      </w:r>
    </w:p>
    <w:p w14:paraId="708BCE45" w14:textId="106E982D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Умышленное причинение средней тяжести вреда здоровью, совершенное при</w:t>
      </w:r>
      <w:r w:rsidR="006E7C9A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превышении пределов необходимой обороны.</w:t>
      </w:r>
    </w:p>
    <w:p w14:paraId="302883E2" w14:textId="5091D8CF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258577E8" w14:textId="77777777" w:rsidR="0060667B" w:rsidRPr="000E51D2" w:rsidRDefault="0060667B" w:rsidP="00B60BBB">
      <w:pPr>
        <w:spacing w:after="0"/>
        <w:jc w:val="both"/>
        <w:rPr>
          <w:sz w:val="10"/>
          <w:szCs w:val="10"/>
        </w:rPr>
      </w:pPr>
    </w:p>
    <w:p w14:paraId="073832C1" w14:textId="244275C4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29. Заведомое оставление без помощи лица, находящегося в опасном для жизни или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здоровья состоянии и лишенного возможности принять меры к самосохранению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(в том случае, если виновный имел возможность оказать помощи этому лицу и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сам поставил его в опасное для жизни или здоровья состояние) является:</w:t>
      </w:r>
    </w:p>
    <w:p w14:paraId="11FFC46C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Преступлением.</w:t>
      </w:r>
    </w:p>
    <w:p w14:paraId="1C1F2074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Административным правонарушением.</w:t>
      </w:r>
    </w:p>
    <w:p w14:paraId="712CC4F9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Деянием, ответственность за которое не предусмотрена.</w:t>
      </w:r>
    </w:p>
    <w:p w14:paraId="5D8D858F" w14:textId="69FF0795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7E7682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0EDAA728" w14:textId="77777777" w:rsidR="007E7682" w:rsidRPr="000E51D2" w:rsidRDefault="007E7682" w:rsidP="00B60BBB">
      <w:pPr>
        <w:spacing w:after="0"/>
        <w:jc w:val="both"/>
        <w:rPr>
          <w:sz w:val="10"/>
          <w:szCs w:val="10"/>
        </w:rPr>
      </w:pPr>
    </w:p>
    <w:p w14:paraId="6615DBB5" w14:textId="1596FAD9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30. Нарушение гражданином установленных сроков регистрации приобретенного по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лицензиям органов внутренних дел оружия, а равно установленных сроков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продления (перерегистрации) разрешений (открытых лицензий) на его хранение и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ношение или сроков постановки оружия на учет в органах внутренних дел при</w:t>
      </w:r>
      <w:r w:rsidR="0060667B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изменении гражданином постоянного места жительства влечет:</w:t>
      </w:r>
    </w:p>
    <w:p w14:paraId="6F9A9182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Уголовную ответственность.</w:t>
      </w:r>
    </w:p>
    <w:p w14:paraId="17CD118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Административную ответственность.</w:t>
      </w:r>
    </w:p>
    <w:p w14:paraId="31253D48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Гражданско-правовую ответственность.</w:t>
      </w:r>
    </w:p>
    <w:p w14:paraId="7CACCE91" w14:textId="233C29A2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23BE0A2C" w14:textId="77777777" w:rsidR="0060667B" w:rsidRPr="000E51D2" w:rsidRDefault="0060667B" w:rsidP="00B60BBB">
      <w:pPr>
        <w:spacing w:after="0"/>
        <w:jc w:val="both"/>
        <w:rPr>
          <w:sz w:val="10"/>
          <w:szCs w:val="10"/>
        </w:rPr>
      </w:pPr>
    </w:p>
    <w:p w14:paraId="7526E8B5" w14:textId="1AF808D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31. За стрельбу из оружия в населенных пунктах и в других не отведенных для этого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местах, а равно в отведенных для этого местах с нарушением установленных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правил:</w:t>
      </w:r>
    </w:p>
    <w:p w14:paraId="70BA588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Не предусмотрено административного наказания.</w:t>
      </w:r>
    </w:p>
    <w:p w14:paraId="37E2CE6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Предусмотрено предупреждение или наложение административного штрафа.</w:t>
      </w:r>
    </w:p>
    <w:p w14:paraId="359C2CCC" w14:textId="6223F3C2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Предусмотрено наложение административного штрафа с конфискацией оружия и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патронов к нему либо лишение права на приобретение и хранение или хранение и ношение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 на срок от полутора до трех лет с конфискацией оружия и патронов к нему.</w:t>
      </w:r>
    </w:p>
    <w:p w14:paraId="436F6FAB" w14:textId="3AA898B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249A97D9" w14:textId="77777777" w:rsidR="0060667B" w:rsidRPr="006042B3" w:rsidRDefault="0060667B" w:rsidP="00B60BBB">
      <w:pPr>
        <w:spacing w:after="0"/>
        <w:jc w:val="both"/>
        <w:rPr>
          <w:sz w:val="10"/>
          <w:szCs w:val="10"/>
        </w:rPr>
      </w:pPr>
    </w:p>
    <w:p w14:paraId="6BB19817" w14:textId="5AFE5261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32. В соответствии с нормативными правовыми актами Министерства внутренних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дел Российской Федерации результаты прохождения проверки знания правил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безопасного обращения с оружием и наличия навыков безопасного обращения с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оружием оформляются:</w:t>
      </w:r>
    </w:p>
    <w:p w14:paraId="17249056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Актом прохождения проверки.</w:t>
      </w:r>
    </w:p>
    <w:p w14:paraId="70C1EEF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Свидетельством о прохождении проверки.</w:t>
      </w:r>
    </w:p>
    <w:p w14:paraId="5AF9244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Экзаменационным листом.</w:t>
      </w:r>
    </w:p>
    <w:p w14:paraId="22F20B51" w14:textId="2EF875A4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054B27A2" w14:textId="77777777" w:rsidR="0060667B" w:rsidRPr="006042B3" w:rsidRDefault="0060667B" w:rsidP="00B60BBB">
      <w:pPr>
        <w:spacing w:after="0"/>
        <w:jc w:val="both"/>
        <w:rPr>
          <w:sz w:val="10"/>
          <w:szCs w:val="10"/>
        </w:rPr>
      </w:pPr>
    </w:p>
    <w:p w14:paraId="4B4E6D0E" w14:textId="46DEFD0C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33. Решение об аннулировании лицензий и разрешений (на приобретение, на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хранение, хранение и использование, хранение и ношение оружия и т.д.)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принимают:</w:t>
      </w:r>
    </w:p>
    <w:p w14:paraId="1ABAA13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Органы местного самоуправления либо органы внутренних дел.</w:t>
      </w:r>
    </w:p>
    <w:p w14:paraId="04C7300B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Органы, уполномоченные на выдачу охотничьих билетов.</w:t>
      </w:r>
    </w:p>
    <w:p w14:paraId="688ADBE7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Органы внутренних дел.</w:t>
      </w:r>
    </w:p>
    <w:p w14:paraId="322318D1" w14:textId="3EAAB45B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1E2AA9A2" w14:textId="77777777" w:rsidR="0060667B" w:rsidRPr="00117E46" w:rsidRDefault="0060667B" w:rsidP="00B60BBB">
      <w:pPr>
        <w:spacing w:after="0"/>
        <w:jc w:val="both"/>
        <w:rPr>
          <w:sz w:val="10"/>
          <w:szCs w:val="10"/>
        </w:rPr>
      </w:pPr>
    </w:p>
    <w:p w14:paraId="02E0AB10" w14:textId="582D5E5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34. Проверка знания правил безопасного обращения с оружием и наличия навыков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безопасного обращения с оружием владельцами огнестрельного оружия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ограниченного поражения, газовых пистолетов, револьверов, гражданского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огнестрельного гладкоствольного длинноствольного оружия самообороны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проводится:</w:t>
      </w:r>
    </w:p>
    <w:p w14:paraId="62A763C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Не реже одного раза в год.</w:t>
      </w:r>
    </w:p>
    <w:p w14:paraId="4AAC20B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 реже одного раза в три года.</w:t>
      </w:r>
    </w:p>
    <w:p w14:paraId="486F90F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 реже одного раза в пять лет.</w:t>
      </w:r>
    </w:p>
    <w:p w14:paraId="7B199CC3" w14:textId="715EB619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60667B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3</w:t>
      </w:r>
    </w:p>
    <w:p w14:paraId="65EB8E36" w14:textId="77777777" w:rsidR="0060667B" w:rsidRPr="00117E46" w:rsidRDefault="0060667B" w:rsidP="00B60BBB">
      <w:pPr>
        <w:spacing w:after="0"/>
        <w:jc w:val="both"/>
        <w:rPr>
          <w:sz w:val="10"/>
          <w:szCs w:val="10"/>
        </w:rPr>
      </w:pPr>
    </w:p>
    <w:p w14:paraId="35658C44" w14:textId="5E69EC23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lastRenderedPageBreak/>
        <w:t>35. Для продления срока действия лицензий, а также разрешений на хранение,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хранение и использование, хранение и ношение оружия их владельцы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представляют необходимые заявления и документы в орган внутренних дел по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месту учета оружия:</w:t>
      </w:r>
    </w:p>
    <w:p w14:paraId="13C2D6CF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Не позднее, чем за месяц до истечения срока действия.</w:t>
      </w:r>
    </w:p>
    <w:p w14:paraId="34B78F54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 позднее, чем за два месяца до истечения срока действия.</w:t>
      </w:r>
    </w:p>
    <w:p w14:paraId="010251F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 позднее, чем затри месяца до истечения срока действия.</w:t>
      </w:r>
    </w:p>
    <w:p w14:paraId="510F89BC" w14:textId="54A12D2D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7E7682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1</w:t>
      </w:r>
    </w:p>
    <w:p w14:paraId="0BECB7C2" w14:textId="77777777" w:rsidR="007E7682" w:rsidRPr="00117E46" w:rsidRDefault="007E7682" w:rsidP="00B60BBB">
      <w:pPr>
        <w:spacing w:after="0"/>
        <w:jc w:val="both"/>
        <w:rPr>
          <w:sz w:val="10"/>
          <w:szCs w:val="10"/>
        </w:rPr>
      </w:pPr>
    </w:p>
    <w:p w14:paraId="63B0A0CC" w14:textId="5D98CF55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36. При выдаче новых лицензий и разрешений ранее полученные, с истекшим сроком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действия:</w:t>
      </w:r>
    </w:p>
    <w:p w14:paraId="0A15A79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Остаются у владельца оружия.</w:t>
      </w:r>
    </w:p>
    <w:p w14:paraId="7BCB6B3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Подлежат сдаче в органы внутренних дел.</w:t>
      </w:r>
    </w:p>
    <w:p w14:paraId="5C376A51" w14:textId="007F52C2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Подлежат сдаче в органы внутренних дел, только если выдавались на огнестрельное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оружие.</w:t>
      </w:r>
    </w:p>
    <w:p w14:paraId="54F683FC" w14:textId="06EF1012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7E7682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3E960FE2" w14:textId="77777777" w:rsidR="007E7682" w:rsidRPr="00117E46" w:rsidRDefault="007E7682" w:rsidP="00B60BBB">
      <w:pPr>
        <w:spacing w:after="0"/>
        <w:jc w:val="both"/>
        <w:rPr>
          <w:sz w:val="10"/>
          <w:szCs w:val="10"/>
        </w:rPr>
      </w:pPr>
    </w:p>
    <w:p w14:paraId="36DB9189" w14:textId="2C179A90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37. По достижении какого возраста граждане Российской Федерации имеют право на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приобретение огнестрельного гладкоствольного длинноствольного оружия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самообороны, спортивного оружия, охотничьего оружия, сигнального оружия,</w:t>
      </w:r>
      <w:r w:rsidR="007E7682" w:rsidRPr="004566CC">
        <w:rPr>
          <w:b/>
          <w:bCs/>
          <w:sz w:val="20"/>
          <w:szCs w:val="20"/>
        </w:rPr>
        <w:t xml:space="preserve"> </w:t>
      </w:r>
      <w:r w:rsidRPr="004566CC">
        <w:rPr>
          <w:b/>
          <w:bCs/>
          <w:sz w:val="20"/>
          <w:szCs w:val="20"/>
        </w:rPr>
        <w:t>холодного клинкового оружия, предназначенного для ношения с национальными</w:t>
      </w:r>
    </w:p>
    <w:p w14:paraId="206B0E03" w14:textId="77777777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>костюмами народов Российской Федерации или казачьей формой:</w:t>
      </w:r>
    </w:p>
    <w:p w14:paraId="4605496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16 лет.</w:t>
      </w:r>
    </w:p>
    <w:p w14:paraId="53DCE23B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18 лет.</w:t>
      </w:r>
    </w:p>
    <w:p w14:paraId="5BDFE306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21 год.</w:t>
      </w:r>
    </w:p>
    <w:p w14:paraId="3715451B" w14:textId="3B008763" w:rsidR="00F61154" w:rsidRPr="004566CC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4566CC">
        <w:rPr>
          <w:b/>
          <w:bCs/>
          <w:sz w:val="20"/>
          <w:szCs w:val="20"/>
        </w:rPr>
        <w:t xml:space="preserve">Ответ </w:t>
      </w:r>
      <w:r w:rsidR="007E7682" w:rsidRPr="004566CC">
        <w:rPr>
          <w:b/>
          <w:bCs/>
          <w:sz w:val="20"/>
          <w:szCs w:val="20"/>
        </w:rPr>
        <w:t>–</w:t>
      </w:r>
      <w:r w:rsidRPr="004566CC">
        <w:rPr>
          <w:b/>
          <w:bCs/>
          <w:sz w:val="20"/>
          <w:szCs w:val="20"/>
        </w:rPr>
        <w:t xml:space="preserve"> 2</w:t>
      </w:r>
    </w:p>
    <w:p w14:paraId="7FDE3AFB" w14:textId="77777777" w:rsidR="007E7682" w:rsidRPr="00117E46" w:rsidRDefault="007E7682" w:rsidP="00B60BBB">
      <w:pPr>
        <w:spacing w:after="0"/>
        <w:jc w:val="both"/>
        <w:rPr>
          <w:sz w:val="10"/>
          <w:szCs w:val="10"/>
        </w:rPr>
      </w:pPr>
    </w:p>
    <w:p w14:paraId="717C7EFF" w14:textId="77777777" w:rsidR="007E7682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38. По достижении какого возраста граждане Российской Федерации имеют право на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приобретение гражданского огнестрельного оружия ограниченного поражения:</w:t>
      </w:r>
      <w:r w:rsidR="007E7682" w:rsidRPr="00F921D8">
        <w:rPr>
          <w:b/>
          <w:bCs/>
          <w:sz w:val="20"/>
          <w:szCs w:val="20"/>
        </w:rPr>
        <w:t xml:space="preserve"> </w:t>
      </w:r>
    </w:p>
    <w:p w14:paraId="7DBD1CD0" w14:textId="57AF0C6C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21 год.</w:t>
      </w:r>
    </w:p>
    <w:p w14:paraId="3E7274A5" w14:textId="3CD08DE2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 достигшие возраста 21 года, прошедшие либо проходящие военную службу, а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также граждане, проходящие службу в государственных военизированных организациях и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имеющие воинские звания либо специальные звания или классные чины.</w:t>
      </w:r>
    </w:p>
    <w:p w14:paraId="47F1A340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Оба варианта верные.</w:t>
      </w:r>
    </w:p>
    <w:p w14:paraId="1C10A8C4" w14:textId="20A5D429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60667B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3</w:t>
      </w:r>
    </w:p>
    <w:p w14:paraId="259B52C5" w14:textId="77777777" w:rsidR="0060667B" w:rsidRPr="00117E46" w:rsidRDefault="0060667B" w:rsidP="00B60BBB">
      <w:pPr>
        <w:spacing w:after="0"/>
        <w:jc w:val="both"/>
        <w:rPr>
          <w:sz w:val="10"/>
          <w:szCs w:val="10"/>
        </w:rPr>
      </w:pPr>
    </w:p>
    <w:p w14:paraId="22764DE0" w14:textId="20B7F36D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39. Возраст, по достижении которого граждане Российской Федерации могут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получить разрешения на хранение или хранение и ношение охотничьего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огнестрельного гладкоствольного оружия:</w:t>
      </w:r>
    </w:p>
    <w:p w14:paraId="3672D075" w14:textId="104814C2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Может быть снижен по решению законодательного (представительного) органа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государственной власти субъекта Российской Федерации, не более чем на два года.</w:t>
      </w:r>
    </w:p>
    <w:p w14:paraId="293A249A" w14:textId="18DABD19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Может быть снижен по решению законодательного (представительного) органа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государственной власти субъекта Российской Федерации, не более чем на один год.</w:t>
      </w:r>
    </w:p>
    <w:p w14:paraId="369AF72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 может быть снижен.</w:t>
      </w:r>
    </w:p>
    <w:p w14:paraId="7208200E" w14:textId="087F6E03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60667B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</w:p>
    <w:p w14:paraId="788A1C61" w14:textId="77777777" w:rsidR="0060667B" w:rsidRPr="00117E46" w:rsidRDefault="0060667B" w:rsidP="00B60BBB">
      <w:pPr>
        <w:spacing w:after="0"/>
        <w:jc w:val="both"/>
        <w:rPr>
          <w:sz w:val="10"/>
          <w:szCs w:val="10"/>
        </w:rPr>
      </w:pPr>
    </w:p>
    <w:p w14:paraId="49A03F25" w14:textId="0B335A63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40. В соответствии с Федеральным законом «Об оружии» огнестрельное оружие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ограниченного поражения иностранного производства, его основные части, а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также патроны травматического действия, изготовленные за пределами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территории Российской Федерации:</w:t>
      </w:r>
    </w:p>
    <w:p w14:paraId="49C84773" w14:textId="63BCC0CB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Подлежат ввозу в Российскую Федерацию, если их технические характеристики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соответствуют аналогичным моделям отечественного производства.</w:t>
      </w:r>
    </w:p>
    <w:p w14:paraId="2369E078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Подлежат ввозу в Российскую Федерацию.</w:t>
      </w:r>
    </w:p>
    <w:p w14:paraId="2FD51F5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 подлежат ввозу в Российскую Федерацию.</w:t>
      </w:r>
    </w:p>
    <w:p w14:paraId="1E1FBB26" w14:textId="090078F9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E7682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3</w:t>
      </w:r>
    </w:p>
    <w:p w14:paraId="5003520B" w14:textId="77777777" w:rsidR="007E7682" w:rsidRPr="00117E46" w:rsidRDefault="007E7682" w:rsidP="00B60BBB">
      <w:pPr>
        <w:spacing w:after="0"/>
        <w:jc w:val="both"/>
        <w:rPr>
          <w:sz w:val="10"/>
          <w:szCs w:val="10"/>
        </w:rPr>
      </w:pPr>
    </w:p>
    <w:p w14:paraId="48A292F4" w14:textId="5942C2D3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41. В случае изменения места жительства гражданин Российской Федерации обязан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обратиться с заявлением о постановке на учет принадлежащего ему оружия:</w:t>
      </w:r>
    </w:p>
    <w:p w14:paraId="4B96D75E" w14:textId="32EF0419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орган внутренних дел по прежнему месту жительства в двухнедельный срок со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дня регистрации.</w:t>
      </w:r>
    </w:p>
    <w:p w14:paraId="115A8C33" w14:textId="56098F8B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соответствующий орган внутренних дел по новому месту жительства в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двухнедельный срок со дня регистрации.</w:t>
      </w:r>
    </w:p>
    <w:p w14:paraId="64B2937F" w14:textId="0EB030F1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 xml:space="preserve">3) В органы внутренних дел </w:t>
      </w:r>
      <w:r w:rsidR="00EF00CB" w:rsidRPr="00B60BBB">
        <w:rPr>
          <w:sz w:val="20"/>
          <w:szCs w:val="20"/>
        </w:rPr>
        <w:t>по-прежнему</w:t>
      </w:r>
      <w:r w:rsidRPr="00B60BBB">
        <w:rPr>
          <w:sz w:val="20"/>
          <w:szCs w:val="20"/>
        </w:rPr>
        <w:t>, а также по новому месту жительства, в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течении месяца со дня регистрации.</w:t>
      </w:r>
    </w:p>
    <w:p w14:paraId="31D16B72" w14:textId="7A3BDC9E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2206548A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75D07689" w14:textId="388434B3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42. Оружие, находящееся на законных основаниях на праве личной собственности у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гражданина Российской Федерации может быть продано другому гражданину,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имеющему лицензию на приобретение оружия, его коллекционирование или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экспонирование:</w:t>
      </w:r>
    </w:p>
    <w:p w14:paraId="5FB98FDC" w14:textId="1F1A4B4F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После перерегистрации оружия в органах внутренних дел по месту жительства лица,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приобретающего оружие.</w:t>
      </w:r>
    </w:p>
    <w:p w14:paraId="20A05870" w14:textId="6593E5F1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После внесения записи о перерегистрации оружия в лицензию нового владельца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самим гражданином, продающим оружие.</w:t>
      </w:r>
    </w:p>
    <w:p w14:paraId="7BB804CE" w14:textId="11D85B4A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После перерегистрации оружия в органах внутренних дел по месту учета указанного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оружия.</w:t>
      </w:r>
    </w:p>
    <w:p w14:paraId="5D9D5B21" w14:textId="77777777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Ответ - 3</w:t>
      </w:r>
    </w:p>
    <w:p w14:paraId="3420E244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4ED5EABC" w14:textId="658B82AC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lastRenderedPageBreak/>
        <w:t>43. Согласно Правилам оборота гражданского и служебного оружия и патронов к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нему на территории Российской Федерации, принадлежащие гражданам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Российской Федерации оружие и патроны по месту их проживания:</w:t>
      </w:r>
    </w:p>
    <w:p w14:paraId="666E55C2" w14:textId="6ABF6336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Должны храниться с соблюдением условий, обеспечивающих их сохранность,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безопасность хранения и исключающих доступ к ним посторонних лиц, в запирающихся на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замок сейфах или металлических шкафах, ящиках из высокопрочных материалов либо в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деревянных ящиках, обитых железом.</w:t>
      </w:r>
    </w:p>
    <w:p w14:paraId="47C51C63" w14:textId="1AF7479F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Должны храниться с соблюдением условий, обеспечивающих их сохранность,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безопасность хранения и исключающих доступ к ним посторонних лиц, в любых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запирающихся на замок ящиках.</w:t>
      </w:r>
    </w:p>
    <w:p w14:paraId="6FDECF24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Хранятся в произвольном порядке.</w:t>
      </w:r>
    </w:p>
    <w:p w14:paraId="51BD80D4" w14:textId="77777777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Ответ - 1</w:t>
      </w:r>
    </w:p>
    <w:p w14:paraId="30E41774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45703979" w14:textId="6C95261D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44. Согласно Правилам оборота гражданского и служебного оружия и патронов к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нему на территории Российской Федерации, хранение оружия и патронов</w:t>
      </w:r>
      <w:r w:rsidR="007E7682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гражданами Российской Федерации в местах временного пребывания:</w:t>
      </w:r>
    </w:p>
    <w:p w14:paraId="736D8476" w14:textId="0730D7DB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Должно осуществляться с соблюдением условий, исключающих доступ к оружию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посторонних лиц.</w:t>
      </w:r>
    </w:p>
    <w:p w14:paraId="436C7C68" w14:textId="589FE2B4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Должно осуществляться с соблюдением условий, исключающих доступ к оружию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посторонних лиц и только в запирающихся на замок сейфах или металлических шкафах,</w:t>
      </w:r>
      <w:r w:rsidR="007E7682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ящиках из высокопрочных материалов либо в деревянных ящиках, обитых железом.</w:t>
      </w:r>
    </w:p>
    <w:p w14:paraId="33ED7507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Осуществляется в произвольном порядке.</w:t>
      </w:r>
    </w:p>
    <w:p w14:paraId="37AF5FD1" w14:textId="77777777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Ответ - 1</w:t>
      </w:r>
    </w:p>
    <w:p w14:paraId="6179FE71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50EE3D54" w14:textId="583A9158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45. Хранение оружия и патронов, принадлежащего гражданам Российской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Федерации, являющихся членами спортивных стрелковых обществ и клубов на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спортивных стрелково-стендовых объектах по месту проведения тренировочных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стрельб и соревнований:</w:t>
      </w:r>
    </w:p>
    <w:p w14:paraId="5EB3B0F5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Допускается.</w:t>
      </w:r>
    </w:p>
    <w:p w14:paraId="2E9880FF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 допускается.</w:t>
      </w:r>
    </w:p>
    <w:p w14:paraId="38660240" w14:textId="03C64BF4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Допускается только при условии, что названные граждане являются спортсменами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высокого класса.</w:t>
      </w:r>
    </w:p>
    <w:p w14:paraId="3C71203A" w14:textId="59753F2F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</w:p>
    <w:p w14:paraId="1AAF23A3" w14:textId="11D568F8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7AC662C8" w14:textId="3600A915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46. Граждане Российской Федерации, которым в установленном порядке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предоставлено право на охоту, имеют право приобретать охотничье огнестрельное оружие с нарезным стволом:</w:t>
      </w:r>
    </w:p>
    <w:p w14:paraId="0C7EB7BD" w14:textId="0E0ED399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При условии, что они занимаются профессиональной деятельностью, связанной с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охотой, либо имеют в собственности охотничье огнестрельное гладкоствольное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длинноствольное оружие не менее трех лет.</w:t>
      </w:r>
    </w:p>
    <w:p w14:paraId="6B93F492" w14:textId="780F5BE4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При условии, что они занимаются профессиональной деятельностью, связанной с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охотой, либо имеют в собственности охотничье огнестрельное гладкоствольное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длинноствольное оружие не менее пяти лет.</w:t>
      </w:r>
    </w:p>
    <w:p w14:paraId="609F027A" w14:textId="78B3AEF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Только в случае, если они имеют в собственности охотничье огнестрельное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гладкоствольное длинноствольное оружие не менее пяти лет.</w:t>
      </w:r>
    </w:p>
    <w:p w14:paraId="4F2EFA5B" w14:textId="7DD7AE5F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23B12FEA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1104D21E" w14:textId="25C81871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47. Согласно Правилам оборота гражданского и служебного оружия и патронов к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нему на территории Российской Федерации, транспортирование принадлежащего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гражданам оружия:</w:t>
      </w:r>
    </w:p>
    <w:p w14:paraId="00FD94E1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Осуществляется в произвольном порядке.</w:t>
      </w:r>
    </w:p>
    <w:p w14:paraId="493F567F" w14:textId="26746CB4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Осуществляется в кобурах, чехлах; при их отсутствии - в ингибиторной</w:t>
      </w:r>
      <w:r w:rsidR="00EF00C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бумаге.</w:t>
      </w:r>
    </w:p>
    <w:p w14:paraId="1DE62749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Осуществляется в чехлах, кобурах или специальных футлярах.</w:t>
      </w:r>
    </w:p>
    <w:p w14:paraId="217DCEEC" w14:textId="085E7115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Ответ – 3</w:t>
      </w:r>
    </w:p>
    <w:p w14:paraId="2A24F7CA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0068EC34" w14:textId="08BDC546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48. Продление срока действия лицензий и разрешений, выданных гражданам,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осуществляется:</w:t>
      </w:r>
    </w:p>
    <w:p w14:paraId="6ED99629" w14:textId="4EBF2BA3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порядке, установленном для их выдачи, после проверки условий хранения оружия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 месту жительства граждан и проведения контрольного отстрела огнестрельного оружия с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нарезным стволом, путем внесения соответствующей записи о продлении в ранее выданные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лицензии и разрешения.</w:t>
      </w:r>
    </w:p>
    <w:p w14:paraId="7B71696D" w14:textId="4CFFC22B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порядке, установленном для их выдачи, но без проверки условий хранения оружия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 месту жительства граждан и без проведения контрольного отстрела огнестрельного оружия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 нарезным стволом, с оформлением новой лицензии или разрешения.</w:t>
      </w:r>
    </w:p>
    <w:p w14:paraId="00C440FD" w14:textId="01B353E3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порядке, установленном для их выдачи, после проверки условий хранения оружия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 месту жительства граждан и проведения контрольного отстрела огнестрельного оружия с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нарезным стволом, с оформлением новой лицензии или разрешения.</w:t>
      </w:r>
    </w:p>
    <w:p w14:paraId="03FDDA65" w14:textId="42E24FFD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3</w:t>
      </w:r>
    </w:p>
    <w:p w14:paraId="6D6E1BF7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597D6C9A" w14:textId="19B57D77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49. Имеют ли право на необходимую оборону лица, имеющие возможность избежать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общественно опасного посягательства или обратиться за помощью к другим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лицам или органам власти?</w:t>
      </w:r>
    </w:p>
    <w:p w14:paraId="3BBC3852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Да, имеют.</w:t>
      </w:r>
    </w:p>
    <w:p w14:paraId="3EC97C9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Нет, не имеют.</w:t>
      </w:r>
    </w:p>
    <w:p w14:paraId="15458062" w14:textId="0DEB9CCC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Имеют, если посягательство сопряжено с насилием, опасным для жизни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обороняющегося.</w:t>
      </w:r>
    </w:p>
    <w:p w14:paraId="265AF3F0" w14:textId="776D4F4A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</w:p>
    <w:p w14:paraId="2AE991AA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16E9C89E" w14:textId="7896E023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lastRenderedPageBreak/>
        <w:t>50. Правилами оборота гражданского и служебного оружия и патронов к нему на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территории Российской Федерации установлен следующий порядок ношения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огнестрельного короткоствольного оружия:</w:t>
      </w:r>
    </w:p>
    <w:p w14:paraId="2BBBAC79" w14:textId="7FB28F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кобуре, со снаряженным магазином или барабаном, поставленным на</w:t>
      </w:r>
      <w:r w:rsidR="00EF00C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предохранитель.</w:t>
      </w:r>
    </w:p>
    <w:p w14:paraId="59D457F3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 кобуре, с патроном в патроннике, со взведенным курком.</w:t>
      </w:r>
    </w:p>
    <w:p w14:paraId="423EF5BF" w14:textId="4F21A43D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кобуре, с патроном в патроннике, поставленным на предохранитель.</w:t>
      </w:r>
    </w:p>
    <w:p w14:paraId="04666C85" w14:textId="6D08A519" w:rsidR="00F61154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EF00CB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</w:p>
    <w:p w14:paraId="13CB89B6" w14:textId="77777777" w:rsidR="00EF00CB" w:rsidRPr="00117E46" w:rsidRDefault="00EF00CB" w:rsidP="00B60BBB">
      <w:pPr>
        <w:spacing w:after="0"/>
        <w:jc w:val="both"/>
        <w:rPr>
          <w:b/>
          <w:bCs/>
          <w:sz w:val="10"/>
          <w:szCs w:val="10"/>
        </w:rPr>
      </w:pPr>
    </w:p>
    <w:p w14:paraId="15EB99A1" w14:textId="2088E5A9" w:rsidR="00F61154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51. В соответствии с Федеральным законом «Об оружии» на территории Российской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Федерации ношение гражданами в целях самообороны огнестрельного</w:t>
      </w:r>
      <w:r w:rsidR="00704AB1" w:rsidRPr="00F921D8">
        <w:rPr>
          <w:b/>
          <w:bCs/>
          <w:sz w:val="20"/>
          <w:szCs w:val="20"/>
        </w:rPr>
        <w:t xml:space="preserve"> </w:t>
      </w:r>
      <w:r w:rsidRPr="00F921D8">
        <w:rPr>
          <w:b/>
          <w:bCs/>
          <w:sz w:val="20"/>
          <w:szCs w:val="20"/>
        </w:rPr>
        <w:t>длинноствольного оружия и холодного оружия:</w:t>
      </w:r>
    </w:p>
    <w:p w14:paraId="3E52C0B1" w14:textId="4FB72773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Разрешается на территории того субъекта Российской Федерации, в котором</w:t>
      </w:r>
      <w:r w:rsidR="00EF00C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проживает владелец указанного оружия.</w:t>
      </w:r>
    </w:p>
    <w:p w14:paraId="07B7258A" w14:textId="77777777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Разрешается на всей территории Российской Федерации.</w:t>
      </w:r>
    </w:p>
    <w:p w14:paraId="4A012544" w14:textId="17C21168" w:rsidR="00F61154" w:rsidRPr="00B60BBB" w:rsidRDefault="00F61154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Запрещается, за исключением случаев перевозки или транспортирования указанного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оружия.</w:t>
      </w:r>
    </w:p>
    <w:p w14:paraId="5633E8E2" w14:textId="4164A9FB" w:rsidR="00704AB1" w:rsidRPr="00F921D8" w:rsidRDefault="00F61154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5C714E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3</w:t>
      </w:r>
    </w:p>
    <w:p w14:paraId="4DD9CEC3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1EA88518" w14:textId="4206AA15" w:rsidR="0060667B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52</w:t>
      </w:r>
      <w:r w:rsidR="005C714E" w:rsidRPr="00F921D8">
        <w:rPr>
          <w:b/>
          <w:bCs/>
          <w:sz w:val="20"/>
          <w:szCs w:val="20"/>
        </w:rPr>
        <w:t>. Линией прицеливания называется:</w:t>
      </w:r>
    </w:p>
    <w:p w14:paraId="504F50FF" w14:textId="6CC6B8B2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Линия, проходящая от центра ствола в точку прицеливания.</w:t>
      </w:r>
    </w:p>
    <w:p w14:paraId="5BCC6C3A" w14:textId="453946F9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Прямая линия, проходящая от глаза стрелка через середину прорези прицела (на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уровне с ее краями) и вершину мушки в точку прицеливания.</w:t>
      </w:r>
    </w:p>
    <w:p w14:paraId="4C60CC14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Линия, описываемая центром тяжести пули в полете.</w:t>
      </w:r>
    </w:p>
    <w:p w14:paraId="38820165" w14:textId="026CDD06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60667B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3604BDA7" w14:textId="77777777" w:rsidR="0060667B" w:rsidRPr="00117E46" w:rsidRDefault="0060667B" w:rsidP="00B60BBB">
      <w:pPr>
        <w:spacing w:after="0"/>
        <w:jc w:val="both"/>
        <w:rPr>
          <w:sz w:val="10"/>
          <w:szCs w:val="10"/>
        </w:rPr>
      </w:pPr>
    </w:p>
    <w:p w14:paraId="6E7C4945" w14:textId="6A994073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53</w:t>
      </w:r>
      <w:r w:rsidR="005C714E" w:rsidRPr="00F921D8">
        <w:rPr>
          <w:b/>
          <w:bCs/>
          <w:sz w:val="20"/>
          <w:szCs w:val="20"/>
        </w:rPr>
        <w:t>. Траекторией полета пули называется:</w:t>
      </w:r>
    </w:p>
    <w:p w14:paraId="3113C42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Кривая линия, описываемая центром тяжести пули в полете.</w:t>
      </w:r>
    </w:p>
    <w:p w14:paraId="03F81F21" w14:textId="55427148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Прямая линия, проходящая от глаза стрелка через середину прорези прицела (на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уровне с ее краями) и вершину мушки в точку прицеливания.</w:t>
      </w:r>
    </w:p>
    <w:p w14:paraId="60CEF98C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Прямая линия от центра ствола до точки попадания.</w:t>
      </w:r>
    </w:p>
    <w:p w14:paraId="7F48516A" w14:textId="158E51FC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</w:p>
    <w:p w14:paraId="46A3897E" w14:textId="77777777" w:rsidR="00704AB1" w:rsidRPr="00743567" w:rsidRDefault="00704AB1" w:rsidP="00B60BBB">
      <w:pPr>
        <w:spacing w:after="0"/>
        <w:jc w:val="both"/>
        <w:rPr>
          <w:sz w:val="4"/>
          <w:szCs w:val="4"/>
        </w:rPr>
      </w:pPr>
    </w:p>
    <w:p w14:paraId="14683C62" w14:textId="331C1CB2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54</w:t>
      </w:r>
      <w:r w:rsidR="005C714E" w:rsidRPr="00F921D8">
        <w:rPr>
          <w:b/>
          <w:bCs/>
          <w:sz w:val="20"/>
          <w:szCs w:val="20"/>
        </w:rPr>
        <w:t>. После стрельбы из газовых пистолетов (револьверов) их чистка производится:</w:t>
      </w:r>
    </w:p>
    <w:p w14:paraId="7DE12C3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Сухой тканью.</w:t>
      </w:r>
    </w:p>
    <w:p w14:paraId="10DC8FBC" w14:textId="69E7B135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Тканью, смоченной спиртом или спиртовым раствором, содержащим не менее 40%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спирта.</w:t>
      </w:r>
    </w:p>
    <w:p w14:paraId="7882DF4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Тканью, смоченной ружейной смазкой.</w:t>
      </w:r>
    </w:p>
    <w:p w14:paraId="4FBCD201" w14:textId="1A960D08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5047E97D" w14:textId="77777777" w:rsidR="00704AB1" w:rsidRPr="00117E46" w:rsidRDefault="00704AB1" w:rsidP="00B60BBB">
      <w:pPr>
        <w:spacing w:after="0"/>
        <w:jc w:val="both"/>
        <w:rPr>
          <w:sz w:val="10"/>
          <w:szCs w:val="10"/>
        </w:rPr>
      </w:pPr>
    </w:p>
    <w:p w14:paraId="0D633B34" w14:textId="390227DC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55</w:t>
      </w:r>
      <w:r w:rsidR="005C714E" w:rsidRPr="00F921D8">
        <w:rPr>
          <w:b/>
          <w:bCs/>
          <w:sz w:val="20"/>
          <w:szCs w:val="20"/>
        </w:rPr>
        <w:t>. Каков порядок действий стрелка при проведении стрельб в тирах и на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стрельбищах?</w:t>
      </w:r>
    </w:p>
    <w:p w14:paraId="47D873E3" w14:textId="1CB5EBC3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Стрелок самостоятельно выходит на линию огня, по команде «Заряжай» заряжает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оружие и по команде «Огонь» ведет огонь.</w:t>
      </w:r>
    </w:p>
    <w:p w14:paraId="7456A2B6" w14:textId="61A1A93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Стрелок по команде «На линию огня» выходит на огневой рубеж, самостоятельно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заряжает, стреляет.</w:t>
      </w:r>
    </w:p>
    <w:p w14:paraId="1B98DFC0" w14:textId="487D4D3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Стрелок выходит, заряжает, стреляет, производит иные действия только по мере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получения отдельных команд.</w:t>
      </w:r>
    </w:p>
    <w:p w14:paraId="52CC85BE" w14:textId="77777777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Ответ - 3</w:t>
      </w:r>
    </w:p>
    <w:p w14:paraId="00F82F3B" w14:textId="77777777" w:rsidR="00704AB1" w:rsidRPr="00743567" w:rsidRDefault="00704AB1" w:rsidP="00B60BBB">
      <w:pPr>
        <w:spacing w:after="0"/>
        <w:jc w:val="both"/>
        <w:rPr>
          <w:sz w:val="4"/>
          <w:szCs w:val="4"/>
        </w:rPr>
      </w:pPr>
    </w:p>
    <w:p w14:paraId="564D7087" w14:textId="6BB9B573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56</w:t>
      </w:r>
      <w:r w:rsidR="005C714E" w:rsidRPr="00F921D8">
        <w:rPr>
          <w:b/>
          <w:bCs/>
          <w:sz w:val="20"/>
          <w:szCs w:val="20"/>
        </w:rPr>
        <w:t>. Какова дальность полета пуль из огнестрельного гладкоствольного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длинноствольного оружия 12 калибра?</w:t>
      </w:r>
    </w:p>
    <w:p w14:paraId="73E2C27B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До 1500 метров.</w:t>
      </w:r>
    </w:p>
    <w:p w14:paraId="5D4BE7E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До 500 метров.</w:t>
      </w:r>
    </w:p>
    <w:p w14:paraId="440CBFF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До 100 метров.</w:t>
      </w:r>
    </w:p>
    <w:p w14:paraId="382D5D45" w14:textId="7235B50D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</w:p>
    <w:p w14:paraId="06A317AB" w14:textId="77777777" w:rsidR="00704AB1" w:rsidRPr="00743567" w:rsidRDefault="00704AB1" w:rsidP="00B60BBB">
      <w:pPr>
        <w:spacing w:after="0"/>
        <w:jc w:val="both"/>
        <w:rPr>
          <w:sz w:val="4"/>
          <w:szCs w:val="4"/>
        </w:rPr>
      </w:pPr>
    </w:p>
    <w:p w14:paraId="3F5FE12E" w14:textId="7F0105FC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57</w:t>
      </w:r>
      <w:r w:rsidR="005C714E" w:rsidRPr="00F921D8">
        <w:rPr>
          <w:b/>
          <w:bCs/>
          <w:sz w:val="20"/>
          <w:szCs w:val="20"/>
        </w:rPr>
        <w:t>. В случае задержки при стрельбе из пистолета в тире необходимо:</w:t>
      </w:r>
    </w:p>
    <w:p w14:paraId="49038C1C" w14:textId="33DADC23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Осторожно вынуть магазин из основания рукоятки, устранить причину задержки,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продолжить выполнение упражнения.</w:t>
      </w:r>
    </w:p>
    <w:p w14:paraId="60E60D55" w14:textId="6C96C66B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 xml:space="preserve">2) </w:t>
      </w:r>
      <w:r w:rsidR="00704AB1" w:rsidRPr="00B60BBB">
        <w:rPr>
          <w:sz w:val="20"/>
          <w:szCs w:val="20"/>
        </w:rPr>
        <w:t>П</w:t>
      </w:r>
      <w:r w:rsidRPr="00B60BBB">
        <w:rPr>
          <w:sz w:val="20"/>
          <w:szCs w:val="20"/>
        </w:rPr>
        <w:t>оставить оружие на предохранитель, вынуть магазин из основания рукоятки, сдать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оружие руководителю стрельб (инструктору).</w:t>
      </w:r>
    </w:p>
    <w:p w14:paraId="04B95CE4" w14:textId="1DDE20C8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 производить никаких действий с оружием и удерживая его в направлении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мишени, доложить руководителю стрельб (инструктору) о задержке и действовать по его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команде.</w:t>
      </w:r>
    </w:p>
    <w:p w14:paraId="562D55EB" w14:textId="1BE7AB1B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3</w:t>
      </w:r>
    </w:p>
    <w:p w14:paraId="2049C437" w14:textId="77777777" w:rsidR="00704AB1" w:rsidRPr="00743567" w:rsidRDefault="00704AB1" w:rsidP="00B60BBB">
      <w:pPr>
        <w:spacing w:after="0"/>
        <w:jc w:val="both"/>
        <w:rPr>
          <w:sz w:val="4"/>
          <w:szCs w:val="4"/>
        </w:rPr>
      </w:pPr>
    </w:p>
    <w:p w14:paraId="4C9B2E8D" w14:textId="566D70CD" w:rsidR="005C714E" w:rsidRPr="00F921D8" w:rsidRDefault="00704AB1" w:rsidP="00B60BBB">
      <w:pPr>
        <w:spacing w:after="0"/>
        <w:jc w:val="both"/>
        <w:rPr>
          <w:b/>
          <w:bCs/>
          <w:sz w:val="20"/>
          <w:szCs w:val="20"/>
        </w:rPr>
      </w:pPr>
      <w:r w:rsidRPr="00B60BBB">
        <w:rPr>
          <w:sz w:val="20"/>
          <w:szCs w:val="20"/>
        </w:rPr>
        <w:t xml:space="preserve"> </w:t>
      </w:r>
      <w:r w:rsidR="0060667B" w:rsidRPr="00F921D8">
        <w:rPr>
          <w:b/>
          <w:bCs/>
          <w:sz w:val="20"/>
          <w:szCs w:val="20"/>
        </w:rPr>
        <w:t>58</w:t>
      </w:r>
      <w:r w:rsidR="005C714E" w:rsidRPr="00F921D8">
        <w:rPr>
          <w:b/>
          <w:bCs/>
          <w:sz w:val="20"/>
          <w:szCs w:val="20"/>
        </w:rPr>
        <w:t>.Как следует производить перезарядку огнестрельного гладкоствольного</w:t>
      </w:r>
      <w:r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длинноствольного оружия с помповым механизмом?</w:t>
      </w:r>
    </w:p>
    <w:p w14:paraId="0CC989B8" w14:textId="7DCD9F0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Быстрым движением цевья назад, и не задерживая в заднем положении, быстрым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вперед.</w:t>
      </w:r>
    </w:p>
    <w:p w14:paraId="2AB501E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Медленно назад и быстро вперед.</w:t>
      </w:r>
    </w:p>
    <w:p w14:paraId="7D15EAC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Быстро назад и медленно вперед.</w:t>
      </w:r>
    </w:p>
    <w:p w14:paraId="4CDBDC08" w14:textId="1EA477F3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</w:p>
    <w:p w14:paraId="4D3F508E" w14:textId="77777777" w:rsidR="00704AB1" w:rsidRPr="00743567" w:rsidRDefault="00704AB1" w:rsidP="00B60BBB">
      <w:pPr>
        <w:spacing w:after="0"/>
        <w:jc w:val="both"/>
        <w:rPr>
          <w:sz w:val="4"/>
          <w:szCs w:val="4"/>
        </w:rPr>
      </w:pPr>
    </w:p>
    <w:p w14:paraId="55C96A05" w14:textId="4A441C35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59</w:t>
      </w:r>
      <w:r w:rsidR="005C714E" w:rsidRPr="00F921D8">
        <w:rPr>
          <w:b/>
          <w:bCs/>
          <w:sz w:val="20"/>
          <w:szCs w:val="20"/>
        </w:rPr>
        <w:t>. Правильная техника использования оружия предполагает в период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непосредственного применения:</w:t>
      </w:r>
    </w:p>
    <w:p w14:paraId="19637FFF" w14:textId="6D40FF6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Держать указательный палец вдоль спусковой скобы, переставляя его на спусковой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крючок только перед выстрелом.</w:t>
      </w:r>
    </w:p>
    <w:p w14:paraId="1932243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Держать указательный палец всегда на спусковом крючке.</w:t>
      </w:r>
    </w:p>
    <w:p w14:paraId="1829A7F8" w14:textId="4E47CC82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Удерживая оружие двумя руками, всегда держать указательные пальцы (один на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другом) на спусковом крючке.</w:t>
      </w:r>
    </w:p>
    <w:p w14:paraId="111DA39F" w14:textId="3C01DFDD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  <w:r w:rsidR="00704AB1" w:rsidRPr="00F921D8">
        <w:rPr>
          <w:b/>
          <w:bCs/>
          <w:sz w:val="20"/>
          <w:szCs w:val="20"/>
        </w:rPr>
        <w:t xml:space="preserve"> </w:t>
      </w:r>
    </w:p>
    <w:p w14:paraId="2EF602B1" w14:textId="77777777" w:rsidR="00704AB1" w:rsidRPr="00EF00CB" w:rsidRDefault="00704AB1" w:rsidP="00B60BBB">
      <w:pPr>
        <w:spacing w:after="0"/>
        <w:jc w:val="both"/>
        <w:rPr>
          <w:b/>
          <w:bCs/>
          <w:sz w:val="10"/>
          <w:szCs w:val="10"/>
        </w:rPr>
      </w:pPr>
    </w:p>
    <w:p w14:paraId="5411E409" w14:textId="04268A3F" w:rsidR="005C714E" w:rsidRPr="00B60BBB" w:rsidRDefault="0060667B" w:rsidP="00B60BBB">
      <w:pPr>
        <w:spacing w:after="0"/>
        <w:jc w:val="both"/>
        <w:rPr>
          <w:sz w:val="20"/>
          <w:szCs w:val="20"/>
        </w:rPr>
      </w:pPr>
      <w:r w:rsidRPr="00F921D8">
        <w:rPr>
          <w:b/>
          <w:bCs/>
          <w:sz w:val="20"/>
          <w:szCs w:val="20"/>
        </w:rPr>
        <w:t>60</w:t>
      </w:r>
      <w:r w:rsidR="005C714E" w:rsidRPr="00F921D8">
        <w:rPr>
          <w:b/>
          <w:bCs/>
          <w:sz w:val="20"/>
          <w:szCs w:val="20"/>
        </w:rPr>
        <w:t>. Правильная техника использования оружия предполагает в период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непосредственного применения:</w:t>
      </w:r>
    </w:p>
    <w:p w14:paraId="4D660FA6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Ни при каких обстоятельствах не ставить оружие на предохранитель.</w:t>
      </w:r>
    </w:p>
    <w:p w14:paraId="636EF564" w14:textId="00A52C18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Не ставить оружие на предохранитель после досылания патрона в патронник, даже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если оружие не применяется сразу после досылания патрона.</w:t>
      </w:r>
    </w:p>
    <w:p w14:paraId="629C489F" w14:textId="24B25DF9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Ставить оружие на предохранитель после досылания патрона в патронник, если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оружие не применяется сразу после досылания патрона.</w:t>
      </w:r>
    </w:p>
    <w:p w14:paraId="209AE543" w14:textId="07C4B79C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3</w:t>
      </w:r>
    </w:p>
    <w:p w14:paraId="4F1F2958" w14:textId="77777777" w:rsidR="00704AB1" w:rsidRPr="00EF00CB" w:rsidRDefault="00704AB1" w:rsidP="00B60BBB">
      <w:pPr>
        <w:spacing w:after="0"/>
        <w:jc w:val="both"/>
        <w:rPr>
          <w:sz w:val="10"/>
          <w:szCs w:val="10"/>
        </w:rPr>
      </w:pPr>
    </w:p>
    <w:p w14:paraId="267B67F0" w14:textId="60B52EE7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61</w:t>
      </w:r>
      <w:r w:rsidR="005C714E" w:rsidRPr="00F921D8">
        <w:rPr>
          <w:b/>
          <w:bCs/>
          <w:sz w:val="20"/>
          <w:szCs w:val="20"/>
        </w:rPr>
        <w:t>. Правильная техника использования оружия предполагает в период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непосредственного применения:</w:t>
      </w:r>
    </w:p>
    <w:p w14:paraId="64433B49" w14:textId="2FDCAD9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При досылании патрона в патронник не отвлекаться на контроль направления ствола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оружия.</w:t>
      </w:r>
    </w:p>
    <w:p w14:paraId="1A9C14B6" w14:textId="484C394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Осуществлять обязательный контроль направления ствола оружия при досылании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патрона в патронник для исключения возможного вреда самому владельцу оружия,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посторонним лицам и имуществу.</w:t>
      </w:r>
    </w:p>
    <w:p w14:paraId="73B7F8D6" w14:textId="1148DD4E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Осуществлять контроль направления ствола оружия при досылании патрона в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патронник только в ситуациях близости несовершеннолетних или ценного имущества.</w:t>
      </w:r>
    </w:p>
    <w:p w14:paraId="73D21590" w14:textId="1C685D4E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53128DFB" w14:textId="77777777" w:rsidR="00704AB1" w:rsidRPr="00EF00CB" w:rsidRDefault="00704AB1" w:rsidP="00B60BBB">
      <w:pPr>
        <w:spacing w:after="0"/>
        <w:jc w:val="both"/>
        <w:rPr>
          <w:sz w:val="10"/>
          <w:szCs w:val="10"/>
        </w:rPr>
      </w:pPr>
    </w:p>
    <w:p w14:paraId="498F8391" w14:textId="043C8B1F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62</w:t>
      </w:r>
      <w:r w:rsidR="005C714E" w:rsidRPr="00F921D8">
        <w:rPr>
          <w:b/>
          <w:bCs/>
          <w:sz w:val="20"/>
          <w:szCs w:val="20"/>
        </w:rPr>
        <w:t>. Правильная техника использования оружия предполагает в период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непосредственного применения:</w:t>
      </w:r>
    </w:p>
    <w:p w14:paraId="0BB6D100" w14:textId="025F2EA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Не отвлекаться на расчет траектории выстрела (в части исключения вреда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посторонним лицам и/или вреда их имуществу).</w:t>
      </w:r>
    </w:p>
    <w:p w14:paraId="6922B124" w14:textId="05E303CF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Обязательно рассчитывать траекторию выстрела для исключения вреда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посторонним лицам, а по возможности и их имуществу.</w:t>
      </w:r>
    </w:p>
    <w:p w14:paraId="72F2944E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Рассчитывать траекторию выстрела только в местах массового скопления людей.</w:t>
      </w:r>
    </w:p>
    <w:p w14:paraId="5F30798F" w14:textId="6617D2B7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6BF55B37" w14:textId="77777777" w:rsidR="00704AB1" w:rsidRPr="00EF00CB" w:rsidRDefault="00704AB1" w:rsidP="00B60BBB">
      <w:pPr>
        <w:spacing w:after="0"/>
        <w:jc w:val="both"/>
        <w:rPr>
          <w:sz w:val="10"/>
          <w:szCs w:val="10"/>
        </w:rPr>
      </w:pPr>
    </w:p>
    <w:p w14:paraId="5A5365A4" w14:textId="3CF43C52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63</w:t>
      </w:r>
      <w:r w:rsidR="005C714E" w:rsidRPr="00F921D8">
        <w:rPr>
          <w:b/>
          <w:bCs/>
          <w:sz w:val="20"/>
          <w:szCs w:val="20"/>
        </w:rPr>
        <w:t>. Правильная техника использования оружия при его ношении предполагает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передачу оружия лицу, уполномоченному на его проверку:</w:t>
      </w:r>
    </w:p>
    <w:p w14:paraId="4C6F23A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С патроном в патроннике и присоединенным магазином.</w:t>
      </w:r>
    </w:p>
    <w:p w14:paraId="529E623B" w14:textId="38C00AA4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С отсоединенным магазином и после проверки факта отсутствия патрона в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патроннике.</w:t>
      </w:r>
    </w:p>
    <w:p w14:paraId="212B59E3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том состоянии, которого потребовал проверяющий.</w:t>
      </w:r>
    </w:p>
    <w:p w14:paraId="172414E3" w14:textId="74A9FDD4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0AADD6B5" w14:textId="45DBB049" w:rsidR="00EF00CB" w:rsidRPr="00743567" w:rsidRDefault="00EF00CB" w:rsidP="00B60BBB">
      <w:pPr>
        <w:spacing w:after="0"/>
        <w:jc w:val="both"/>
        <w:rPr>
          <w:sz w:val="4"/>
          <w:szCs w:val="4"/>
        </w:rPr>
      </w:pPr>
    </w:p>
    <w:p w14:paraId="4839F9CD" w14:textId="1136FFA5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64</w:t>
      </w:r>
      <w:r w:rsidR="005C714E" w:rsidRPr="00F921D8">
        <w:rPr>
          <w:b/>
          <w:bCs/>
          <w:sz w:val="20"/>
          <w:szCs w:val="20"/>
        </w:rPr>
        <w:t>. При стрельбе в тире в противошумовых наушниках или защитных очках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действуют следующие правила:</w:t>
      </w:r>
    </w:p>
    <w:p w14:paraId="7331039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Следует закрепить их во избежание падения во время стрельбы.</w:t>
      </w:r>
    </w:p>
    <w:p w14:paraId="3A62A034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Запрещается одевать, поправлять и снимать их с оружием в руках.</w:t>
      </w:r>
    </w:p>
    <w:p w14:paraId="74A8AC26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Разрешается одевать, поправлять и снимать их с оружием в руках.</w:t>
      </w:r>
    </w:p>
    <w:p w14:paraId="05E13607" w14:textId="1DC289A8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26F16F49" w14:textId="77777777" w:rsidR="00704AB1" w:rsidRPr="00743567" w:rsidRDefault="00704AB1" w:rsidP="00B60BBB">
      <w:pPr>
        <w:spacing w:after="0"/>
        <w:jc w:val="both"/>
        <w:rPr>
          <w:sz w:val="4"/>
          <w:szCs w:val="4"/>
        </w:rPr>
      </w:pPr>
    </w:p>
    <w:p w14:paraId="278B287D" w14:textId="40715885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65</w:t>
      </w:r>
      <w:r w:rsidR="005C714E" w:rsidRPr="00F921D8">
        <w:rPr>
          <w:b/>
          <w:bCs/>
          <w:sz w:val="20"/>
          <w:szCs w:val="20"/>
        </w:rPr>
        <w:t>.Во время перемещения по тиру или стрельбищу (осмотр мишеней и т.п.) в</w:t>
      </w:r>
      <w:r w:rsidR="00EF00CB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соответствии с мерами по обеспечению безопасности:</w:t>
      </w:r>
    </w:p>
    <w:p w14:paraId="209D0B1E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Оружие должно находиться в руках стрелка.</w:t>
      </w:r>
    </w:p>
    <w:p w14:paraId="43F8AA95" w14:textId="1AAF1DF1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Оружие должно находиться в кобуре стрелка или на столике стрелка в разряженном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и поставленном на предохранитель виде.</w:t>
      </w:r>
    </w:p>
    <w:p w14:paraId="7B5258A6" w14:textId="06ACCD50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Оружие по усмотрению стрелка либо находится в руках стрелка, либо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помещается в кобуру стрелка.</w:t>
      </w:r>
    </w:p>
    <w:p w14:paraId="211FC9E6" w14:textId="71569645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2</w:t>
      </w:r>
    </w:p>
    <w:p w14:paraId="6302C77E" w14:textId="77777777" w:rsidR="00704AB1" w:rsidRPr="00743567" w:rsidRDefault="00704AB1" w:rsidP="00B60BBB">
      <w:pPr>
        <w:spacing w:after="0"/>
        <w:jc w:val="both"/>
        <w:rPr>
          <w:sz w:val="4"/>
          <w:szCs w:val="4"/>
        </w:rPr>
      </w:pPr>
    </w:p>
    <w:p w14:paraId="5B913E1E" w14:textId="1A1F18BB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66</w:t>
      </w:r>
      <w:r w:rsidR="005C714E" w:rsidRPr="00F921D8">
        <w:rPr>
          <w:b/>
          <w:bCs/>
          <w:sz w:val="20"/>
          <w:szCs w:val="20"/>
        </w:rPr>
        <w:t>. Неполная разборка пистолета производится в следующем порядке:</w:t>
      </w:r>
      <w:r w:rsidR="00704AB1" w:rsidRPr="00F921D8">
        <w:rPr>
          <w:b/>
          <w:bCs/>
          <w:sz w:val="20"/>
          <w:szCs w:val="20"/>
        </w:rPr>
        <w:t xml:space="preserve"> </w:t>
      </w:r>
    </w:p>
    <w:p w14:paraId="64F6EE99" w14:textId="10DB295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Отделить затвор, отвинтить винт рукоятки, отделить рукоятку от рамки, снять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возвратную пружину.</w:t>
      </w:r>
    </w:p>
    <w:p w14:paraId="08DAD8B7" w14:textId="7B532E45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Выключить предохранитель (если таковой имеется), отвести спусковую скобу вниз и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влево, отделить затвор от рамки, поставить спусковую скобу на место, снять со ствола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возвратную пружину.</w:t>
      </w:r>
    </w:p>
    <w:p w14:paraId="4AAAC251" w14:textId="3526C791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Извлечь магазин из основания рукоятки, выключить предохранитель (если таковой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имеется), убедиться в отсутствии патрона в патроннике, отвести спусковую скобу вниз и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влево, отделить затвор от рамки, поставить спусковую скобу на место, снять со ствола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возвратную пружину.</w:t>
      </w:r>
    </w:p>
    <w:p w14:paraId="13ED7791" w14:textId="1ED4861A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3</w:t>
      </w:r>
    </w:p>
    <w:p w14:paraId="6C1452FF" w14:textId="77777777" w:rsidR="00704AB1" w:rsidRPr="00743567" w:rsidRDefault="00704AB1" w:rsidP="00B60BBB">
      <w:pPr>
        <w:spacing w:after="0"/>
        <w:jc w:val="both"/>
        <w:rPr>
          <w:sz w:val="4"/>
          <w:szCs w:val="4"/>
        </w:rPr>
      </w:pPr>
    </w:p>
    <w:p w14:paraId="552A0CD3" w14:textId="786DEDB5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67</w:t>
      </w:r>
      <w:r w:rsidR="005C714E" w:rsidRPr="00F921D8">
        <w:rPr>
          <w:b/>
          <w:bCs/>
          <w:sz w:val="20"/>
          <w:szCs w:val="20"/>
        </w:rPr>
        <w:t>.Чистка и смазка оружия (пистолетов, револьверов, ружей и карабинов),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внесенного с мороза в теплое помещение:</w:t>
      </w:r>
    </w:p>
    <w:p w14:paraId="753266B0" w14:textId="404E638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Производится после того, как оружие «отпотеет» (появятся капли влаги) и влага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высохнет.</w:t>
      </w:r>
    </w:p>
    <w:p w14:paraId="2191EEA8" w14:textId="271EA9E3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Производится, не дожидаясь, пока оружие начнет «отпотевать» (оружие сразу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протирается насухо; начинается его чистка).</w:t>
      </w:r>
    </w:p>
    <w:p w14:paraId="43A8912A" w14:textId="0E004A61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 xml:space="preserve">3) </w:t>
      </w:r>
      <w:r w:rsidR="00EF00CB" w:rsidRPr="00B60BBB">
        <w:rPr>
          <w:sz w:val="20"/>
          <w:szCs w:val="20"/>
        </w:rPr>
        <w:t>Производится,</w:t>
      </w:r>
      <w:r w:rsidRPr="00B60BBB">
        <w:rPr>
          <w:sz w:val="20"/>
          <w:szCs w:val="20"/>
        </w:rPr>
        <w:t xml:space="preserve"> когда оружие «отпотеет» - появятся капли влаги (после этого сразу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протирается насухо; начинается его чистка).</w:t>
      </w:r>
    </w:p>
    <w:p w14:paraId="34D5C343" w14:textId="42FF21E7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3</w:t>
      </w:r>
    </w:p>
    <w:p w14:paraId="565526F1" w14:textId="77777777" w:rsidR="00704AB1" w:rsidRPr="00743567" w:rsidRDefault="00704AB1" w:rsidP="00B60BBB">
      <w:pPr>
        <w:spacing w:after="0"/>
        <w:jc w:val="both"/>
        <w:rPr>
          <w:b/>
          <w:bCs/>
          <w:sz w:val="4"/>
          <w:szCs w:val="4"/>
        </w:rPr>
      </w:pPr>
    </w:p>
    <w:p w14:paraId="21041127" w14:textId="2AD4CAAF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68</w:t>
      </w:r>
      <w:r w:rsidR="005C714E" w:rsidRPr="00F921D8">
        <w:rPr>
          <w:b/>
          <w:bCs/>
          <w:sz w:val="20"/>
          <w:szCs w:val="20"/>
        </w:rPr>
        <w:t>. Смазывание частей оружия (пистолетов, револьверов, ружей и карабинов) только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жидкой ружейной смазкой предусмотрено:</w:t>
      </w:r>
    </w:p>
    <w:p w14:paraId="3412D5F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При температуре воздуха ниже + 5°С.</w:t>
      </w:r>
    </w:p>
    <w:p w14:paraId="51A6510C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При температуре воздуха ниже 0°С.</w:t>
      </w:r>
    </w:p>
    <w:p w14:paraId="748012AC" w14:textId="2170FB5D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При температуре воздуха ниже - 5°С.</w:t>
      </w:r>
    </w:p>
    <w:p w14:paraId="37A42EE2" w14:textId="77777777" w:rsidR="00704AB1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  <w:r w:rsidR="00704AB1" w:rsidRPr="00F921D8">
        <w:rPr>
          <w:b/>
          <w:bCs/>
          <w:sz w:val="20"/>
          <w:szCs w:val="20"/>
        </w:rPr>
        <w:t xml:space="preserve"> </w:t>
      </w:r>
    </w:p>
    <w:p w14:paraId="239E97CD" w14:textId="77777777" w:rsidR="00704AB1" w:rsidRPr="00EF00CB" w:rsidRDefault="00704AB1" w:rsidP="00B60BBB">
      <w:pPr>
        <w:spacing w:after="0"/>
        <w:jc w:val="both"/>
        <w:rPr>
          <w:sz w:val="10"/>
          <w:szCs w:val="10"/>
        </w:rPr>
      </w:pPr>
    </w:p>
    <w:p w14:paraId="2AB061C2" w14:textId="20E58E82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69</w:t>
      </w:r>
      <w:r w:rsidR="005C714E" w:rsidRPr="00F921D8">
        <w:rPr>
          <w:b/>
          <w:bCs/>
          <w:sz w:val="20"/>
          <w:szCs w:val="20"/>
        </w:rPr>
        <w:t>.Смазку оружия положено производить:</w:t>
      </w:r>
    </w:p>
    <w:p w14:paraId="4BA3221F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Одновременно с чисткой.</w:t>
      </w:r>
    </w:p>
    <w:p w14:paraId="4C60E683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По истечении 10 минут после чистки.</w:t>
      </w:r>
    </w:p>
    <w:p w14:paraId="3C7814F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Немедленно после чистки.</w:t>
      </w:r>
    </w:p>
    <w:p w14:paraId="65C93EB7" w14:textId="5C8371C3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Ответ – 3</w:t>
      </w:r>
    </w:p>
    <w:p w14:paraId="39B0364F" w14:textId="77777777" w:rsidR="00704AB1" w:rsidRPr="00EF00CB" w:rsidRDefault="00704AB1" w:rsidP="00B60BBB">
      <w:pPr>
        <w:spacing w:after="0"/>
        <w:jc w:val="both"/>
        <w:rPr>
          <w:b/>
          <w:bCs/>
          <w:sz w:val="10"/>
          <w:szCs w:val="10"/>
        </w:rPr>
      </w:pPr>
    </w:p>
    <w:p w14:paraId="357599FA" w14:textId="4E6F6967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70</w:t>
      </w:r>
      <w:r w:rsidR="005C714E" w:rsidRPr="00F921D8">
        <w:rPr>
          <w:b/>
          <w:bCs/>
          <w:sz w:val="20"/>
          <w:szCs w:val="20"/>
        </w:rPr>
        <w:t>.Правильная техника использования оружия предполагает ведение огня (в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зависимости от дистанции):</w:t>
      </w:r>
    </w:p>
    <w:p w14:paraId="63B7772C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На дистанции, не превышающей рекомендуемую для данного оружия.</w:t>
      </w:r>
    </w:p>
    <w:p w14:paraId="5DBE4BBC" w14:textId="0774A17B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На любой дистанции (в том числе и превышающей рекомендуемую для данного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оружия).</w:t>
      </w:r>
    </w:p>
    <w:p w14:paraId="1C2C66D2" w14:textId="27BB66A1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На дистанции, не превышающей максимальную дальность полета пули из данного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оружия.</w:t>
      </w:r>
    </w:p>
    <w:p w14:paraId="6E714CF2" w14:textId="08FE046A" w:rsidR="005C714E" w:rsidRPr="00F921D8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 xml:space="preserve">Ответ </w:t>
      </w:r>
      <w:r w:rsidR="00704AB1" w:rsidRPr="00F921D8">
        <w:rPr>
          <w:b/>
          <w:bCs/>
          <w:sz w:val="20"/>
          <w:szCs w:val="20"/>
        </w:rPr>
        <w:t>–</w:t>
      </w:r>
      <w:r w:rsidRPr="00F921D8">
        <w:rPr>
          <w:b/>
          <w:bCs/>
          <w:sz w:val="20"/>
          <w:szCs w:val="20"/>
        </w:rPr>
        <w:t xml:space="preserve"> 1</w:t>
      </w:r>
    </w:p>
    <w:p w14:paraId="1A26BAED" w14:textId="77777777" w:rsidR="00704AB1" w:rsidRPr="00EF00CB" w:rsidRDefault="00704AB1" w:rsidP="00B60BBB">
      <w:pPr>
        <w:spacing w:after="0"/>
        <w:jc w:val="both"/>
        <w:rPr>
          <w:b/>
          <w:bCs/>
          <w:sz w:val="10"/>
          <w:szCs w:val="10"/>
        </w:rPr>
      </w:pPr>
    </w:p>
    <w:p w14:paraId="0C667015" w14:textId="0511CCCB" w:rsidR="005C714E" w:rsidRPr="00F921D8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F921D8">
        <w:rPr>
          <w:b/>
          <w:bCs/>
          <w:sz w:val="20"/>
          <w:szCs w:val="20"/>
        </w:rPr>
        <w:t>71</w:t>
      </w:r>
      <w:r w:rsidR="005C714E" w:rsidRPr="00F921D8">
        <w:rPr>
          <w:b/>
          <w:bCs/>
          <w:sz w:val="20"/>
          <w:szCs w:val="20"/>
        </w:rPr>
        <w:t>. Согласно рекомендациям предприятий-производителей, патроны к газовому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оружию, содержащие слезоточивые и раздражающие вещества (патроны газового</w:t>
      </w:r>
      <w:r w:rsidR="00704AB1" w:rsidRPr="00F921D8">
        <w:rPr>
          <w:b/>
          <w:bCs/>
          <w:sz w:val="20"/>
          <w:szCs w:val="20"/>
        </w:rPr>
        <w:t xml:space="preserve"> </w:t>
      </w:r>
      <w:r w:rsidR="005C714E" w:rsidRPr="00F921D8">
        <w:rPr>
          <w:b/>
          <w:bCs/>
          <w:sz w:val="20"/>
          <w:szCs w:val="20"/>
        </w:rPr>
        <w:t>действия), хранятся:</w:t>
      </w:r>
    </w:p>
    <w:p w14:paraId="50E685F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В герметической упаковке, заклеенной липкой лентой.</w:t>
      </w:r>
    </w:p>
    <w:p w14:paraId="36ADE7E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Россыпью, в темном прохладном месте.</w:t>
      </w:r>
    </w:p>
    <w:p w14:paraId="48A6C2A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Непосредственно в магазине (обойме) пистолета (револьвера).</w:t>
      </w:r>
    </w:p>
    <w:p w14:paraId="4086D89D" w14:textId="7197E628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704AB1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35D5FA3C" w14:textId="77777777" w:rsidR="00704AB1" w:rsidRPr="00EF00CB" w:rsidRDefault="00704AB1" w:rsidP="00B60BBB">
      <w:pPr>
        <w:spacing w:after="0"/>
        <w:jc w:val="both"/>
        <w:rPr>
          <w:b/>
          <w:bCs/>
          <w:sz w:val="10"/>
          <w:szCs w:val="10"/>
        </w:rPr>
      </w:pPr>
    </w:p>
    <w:p w14:paraId="3A0BBCEE" w14:textId="30DB034E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7</w:t>
      </w:r>
      <w:r w:rsidR="005C714E" w:rsidRPr="000E51D2">
        <w:rPr>
          <w:b/>
          <w:bCs/>
          <w:sz w:val="20"/>
          <w:szCs w:val="20"/>
        </w:rPr>
        <w:t>2. Для временного прекращения стрельбы в тире (на стрельбище) подается</w:t>
      </w:r>
      <w:r w:rsidR="00704AB1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команда:</w:t>
      </w:r>
    </w:p>
    <w:p w14:paraId="6F5BD564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«Оружие к осмотру».</w:t>
      </w:r>
    </w:p>
    <w:p w14:paraId="311662D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«Разряжай».</w:t>
      </w:r>
    </w:p>
    <w:p w14:paraId="42DB130C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«Стой».</w:t>
      </w:r>
    </w:p>
    <w:p w14:paraId="697682A2" w14:textId="7777777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- 3</w:t>
      </w:r>
    </w:p>
    <w:p w14:paraId="6D7A0CA9" w14:textId="77777777" w:rsidR="00704AB1" w:rsidRPr="00EF00CB" w:rsidRDefault="00704AB1" w:rsidP="00B60BBB">
      <w:pPr>
        <w:spacing w:after="0"/>
        <w:jc w:val="both"/>
        <w:rPr>
          <w:b/>
          <w:bCs/>
          <w:sz w:val="10"/>
          <w:szCs w:val="10"/>
        </w:rPr>
      </w:pPr>
    </w:p>
    <w:p w14:paraId="77CEA901" w14:textId="7F8A4B14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73</w:t>
      </w:r>
      <w:r w:rsidR="005C714E" w:rsidRPr="000E51D2">
        <w:rPr>
          <w:b/>
          <w:bCs/>
          <w:sz w:val="20"/>
          <w:szCs w:val="20"/>
        </w:rPr>
        <w:t>. Действия по временному прекращению стрельбы в тире (на стрельбище) или в</w:t>
      </w:r>
      <w:r w:rsidR="00704AB1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ходе применения оружия гражданином в ситуациях необходимой обороны или</w:t>
      </w:r>
      <w:r w:rsidR="00704AB1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крайней необходимости:</w:t>
      </w:r>
    </w:p>
    <w:p w14:paraId="3EA548C1" w14:textId="2E74B8DE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Прекратить нажим на хвост спускового крючка; извлечь магазин (для оружия,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имеющего магазин), произвести контрольный спуск курка (в условиях безопасности по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направлению возможного выстрела), включить предохранитель (если таковой имеется).</w:t>
      </w:r>
    </w:p>
    <w:p w14:paraId="177B9E7E" w14:textId="3CB4DA6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Прекратить нажим на хвост спускового крючка; включить предохранитель (если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таковой имеется); при необходимости - перезарядить оружие.</w:t>
      </w:r>
    </w:p>
    <w:p w14:paraId="7992EA88" w14:textId="501A5679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Прекратить нажим на хвост спускового крючка; извлечь магазин (для оружия,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имеющего магазин), произвести контрольный спуск курка (в условиях безопасности по</w:t>
      </w:r>
      <w:r w:rsidR="00704AB1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направлению возможного выстрела).</w:t>
      </w:r>
    </w:p>
    <w:p w14:paraId="143C5959" w14:textId="673CDCF3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704AB1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0D19ACF6" w14:textId="77777777" w:rsidR="00704AB1" w:rsidRPr="00EF00CB" w:rsidRDefault="00704AB1" w:rsidP="00B60BBB">
      <w:pPr>
        <w:spacing w:after="0"/>
        <w:jc w:val="both"/>
        <w:rPr>
          <w:b/>
          <w:bCs/>
          <w:sz w:val="10"/>
          <w:szCs w:val="10"/>
        </w:rPr>
      </w:pPr>
    </w:p>
    <w:p w14:paraId="6A3C5B35" w14:textId="2F06336E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74</w:t>
      </w:r>
      <w:r w:rsidR="005C714E" w:rsidRPr="000E51D2">
        <w:rPr>
          <w:b/>
          <w:bCs/>
          <w:sz w:val="20"/>
          <w:szCs w:val="20"/>
        </w:rPr>
        <w:t>. Для полного прекращения стрельбы в тире (на стрельбище) подается команда:</w:t>
      </w:r>
      <w:r w:rsidR="00704AB1" w:rsidRPr="000E51D2">
        <w:rPr>
          <w:b/>
          <w:bCs/>
          <w:sz w:val="20"/>
          <w:szCs w:val="20"/>
        </w:rPr>
        <w:t xml:space="preserve"> </w:t>
      </w:r>
    </w:p>
    <w:p w14:paraId="2884031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«Оружие к осмотру».</w:t>
      </w:r>
    </w:p>
    <w:p w14:paraId="6B76F5A6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«Разряжай».</w:t>
      </w:r>
    </w:p>
    <w:p w14:paraId="4DBAC3E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«Стой».</w:t>
      </w:r>
    </w:p>
    <w:p w14:paraId="10FA9CFC" w14:textId="1108116F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094DB6D5" w14:textId="77777777" w:rsidR="00C07839" w:rsidRPr="00EF00CB" w:rsidRDefault="00C07839" w:rsidP="00B60BBB">
      <w:pPr>
        <w:spacing w:after="0"/>
        <w:jc w:val="both"/>
        <w:rPr>
          <w:sz w:val="10"/>
          <w:szCs w:val="10"/>
        </w:rPr>
      </w:pPr>
    </w:p>
    <w:p w14:paraId="79653321" w14:textId="3EF8C97C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75</w:t>
      </w:r>
      <w:r w:rsidR="005C714E" w:rsidRPr="000E51D2">
        <w:rPr>
          <w:b/>
          <w:bCs/>
          <w:sz w:val="20"/>
          <w:szCs w:val="20"/>
        </w:rPr>
        <w:t>. Действия по полному прекращению стрельбы в тире (на стрельбище):</w:t>
      </w:r>
    </w:p>
    <w:p w14:paraId="60189AD2" w14:textId="12D014E2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Прекратить нажим на хвост спускового крючка, включить предохранитель (если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таковой имеется), разрядить оружие (согласно правилам, установленным для данного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оружия), далее произвести контрольный спуск курка (в условиях безопасности по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направлению возможного выстрела).</w:t>
      </w:r>
    </w:p>
    <w:p w14:paraId="12548C69" w14:textId="3C322755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Прекратить нажим на хвост</w:t>
      </w:r>
      <w:r w:rsidR="00EF00C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спускового крючка; включить предохранитель (если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таковой имеется).</w:t>
      </w:r>
    </w:p>
    <w:p w14:paraId="05B665BF" w14:textId="28380151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Прекратить нажим на хвост спускового крючка, включить предохранитель (если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таковой имеется), разрядить оружие (согласно правилам, установленным для данного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оружия), далее действовать по команде «Оружие - к осмотру».</w:t>
      </w:r>
    </w:p>
    <w:p w14:paraId="416A0091" w14:textId="7777777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- 3</w:t>
      </w:r>
    </w:p>
    <w:p w14:paraId="66E6B248" w14:textId="77777777" w:rsidR="00C07839" w:rsidRPr="00EF00CB" w:rsidRDefault="00C07839" w:rsidP="00B60BBB">
      <w:pPr>
        <w:spacing w:after="0"/>
        <w:jc w:val="both"/>
        <w:rPr>
          <w:sz w:val="10"/>
          <w:szCs w:val="10"/>
        </w:rPr>
      </w:pPr>
    </w:p>
    <w:p w14:paraId="6A4D2DFE" w14:textId="660723FE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76</w:t>
      </w:r>
      <w:r w:rsidR="005C714E" w:rsidRPr="000E51D2">
        <w:rPr>
          <w:b/>
          <w:bCs/>
          <w:sz w:val="20"/>
          <w:szCs w:val="20"/>
        </w:rPr>
        <w:t>.Действия с пистолетом при получении в тире (на стрельбище) команды «Оружие -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к осмотру»:</w:t>
      </w:r>
    </w:p>
    <w:p w14:paraId="5BA1F8EB" w14:textId="5BA60140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Извлечь магазин, предъявить оружие к осмотру (в положении «на затворной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задержке») с приложенным сбоку (под большой палец правой руки) магазином. После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осмотра оружия руководителем поставить оружие на предохранитель; магазин вставить в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основание рукоятки, пистолет вложить в кобуру.</w:t>
      </w:r>
    </w:p>
    <w:p w14:paraId="68760FE5" w14:textId="210656F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Извлечь магазин, предъявить оружие к осмотру (в положении «на затворной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задержке») с приложенным сбоку (под большой палец правой руки) магазином. После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осмотра оружия руководителем стрельбы снять с затворной задержки, произвести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контрольный спуск курка, поставить оружие на предохранитель; магазин вставить в</w:t>
      </w:r>
      <w:r w:rsidR="00EF00C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основание рукоятки, пистолет вложить в кобуру.</w:t>
      </w:r>
    </w:p>
    <w:p w14:paraId="5086323C" w14:textId="1BC5BED0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Извлечь магазин, предъявить оружие к осмотру (в положении «на затворной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задержке») с приложенным сбоку (под большой палец правой руки) магазином. После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осмотра оружия руководителем стрельбы снять с затворной задержки, произвести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контрольный спуск курка, поставить оружие на предохранитель.</w:t>
      </w:r>
    </w:p>
    <w:p w14:paraId="47421292" w14:textId="72957CB8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0BF3B30C" w14:textId="77777777" w:rsidR="00C07839" w:rsidRPr="00743567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45A3A825" w14:textId="125F9A2F" w:rsidR="005C714E" w:rsidRPr="00743567" w:rsidRDefault="0060667B" w:rsidP="00B60BBB">
      <w:pPr>
        <w:spacing w:after="0"/>
        <w:jc w:val="both"/>
        <w:rPr>
          <w:b/>
          <w:bCs/>
          <w:sz w:val="18"/>
          <w:szCs w:val="18"/>
        </w:rPr>
      </w:pPr>
      <w:r w:rsidRPr="00743567">
        <w:rPr>
          <w:b/>
          <w:bCs/>
          <w:sz w:val="18"/>
          <w:szCs w:val="18"/>
        </w:rPr>
        <w:t>77</w:t>
      </w:r>
      <w:r w:rsidR="005C714E" w:rsidRPr="00743567">
        <w:rPr>
          <w:b/>
          <w:bCs/>
          <w:sz w:val="18"/>
          <w:szCs w:val="18"/>
        </w:rPr>
        <w:t>. Действия с оружием по завершении его применения гражданином в ситуациях</w:t>
      </w:r>
      <w:r w:rsidR="00C07839" w:rsidRPr="00743567">
        <w:rPr>
          <w:b/>
          <w:bCs/>
          <w:sz w:val="18"/>
          <w:szCs w:val="18"/>
        </w:rPr>
        <w:t xml:space="preserve"> </w:t>
      </w:r>
      <w:r w:rsidR="005C714E" w:rsidRPr="00743567">
        <w:rPr>
          <w:b/>
          <w:bCs/>
          <w:sz w:val="18"/>
          <w:szCs w:val="18"/>
        </w:rPr>
        <w:t>необходимой обороны или крайней необходимости:</w:t>
      </w:r>
    </w:p>
    <w:p w14:paraId="03BE5B2B" w14:textId="228D0BE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Прекратить нажим на хвост спускового крючка, и не ставя оружие на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предохранитель, дождаться указаний представителей правоохранительных органов.</w:t>
      </w:r>
    </w:p>
    <w:p w14:paraId="41324566" w14:textId="33840A4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Прекратить нажим на хвост спускового крючка, разрядить оружие, включить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предохранитель (если таковой имеется), убрать оружие в кобуру (для тех видов оружия,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ношение которых осуществляется в кобуре).</w:t>
      </w:r>
    </w:p>
    <w:p w14:paraId="57604314" w14:textId="5BA9F305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Прекратить нажим на хвост спускового крючка; не разряжая оружие, включить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предохранитель (если таковой имеется), убрать оружие в кобуру (для тех видов оружия,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ношение которых осуществляется в кобуре).</w:t>
      </w:r>
    </w:p>
    <w:p w14:paraId="22FA429D" w14:textId="6FAE0365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348BDD35" w14:textId="77777777" w:rsidR="00C07839" w:rsidRPr="00743567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52DD6C11" w14:textId="51329845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78</w:t>
      </w:r>
      <w:r w:rsidR="005C714E" w:rsidRPr="000E51D2">
        <w:rPr>
          <w:b/>
          <w:bCs/>
          <w:sz w:val="20"/>
          <w:szCs w:val="20"/>
        </w:rPr>
        <w:t>. Тактика действий вооруженного обороняющегося при агрессивном поведении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большой группы людей предполагает:</w:t>
      </w:r>
    </w:p>
    <w:p w14:paraId="56003DE2" w14:textId="68D1375B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Применять оружие сразу, не пытаясь покинуть место конфликта или нейтрализовать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конфликт.</w:t>
      </w:r>
    </w:p>
    <w:p w14:paraId="05FE8579" w14:textId="6E13F92E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Покинуть место конфликта, при невозможности этого попытаться переключить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внимание агрессивно настроенных лиц, выделить лидеров, попытаться нейтрализовать их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активность путем переговоров; принимать решение на применение оружие только с учетом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целесообразности его применения.</w:t>
      </w:r>
    </w:p>
    <w:p w14:paraId="1053234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В указанной ситуации не применять оружие ни при каких обстоятельствах.</w:t>
      </w:r>
    </w:p>
    <w:p w14:paraId="607D876D" w14:textId="25405E30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591209E1" w14:textId="77777777" w:rsidR="00EF00CB" w:rsidRPr="00743567" w:rsidRDefault="00EF00CB" w:rsidP="00B60BBB">
      <w:pPr>
        <w:spacing w:after="0"/>
        <w:jc w:val="both"/>
        <w:rPr>
          <w:b/>
          <w:bCs/>
          <w:sz w:val="4"/>
          <w:szCs w:val="4"/>
        </w:rPr>
      </w:pPr>
    </w:p>
    <w:p w14:paraId="74CB8B40" w14:textId="43A2D6AA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79</w:t>
      </w:r>
      <w:r w:rsidR="005C714E" w:rsidRPr="000E51D2">
        <w:rPr>
          <w:b/>
          <w:bCs/>
          <w:sz w:val="20"/>
          <w:szCs w:val="20"/>
        </w:rPr>
        <w:t>. Тактика действий при наличии на траектории стрельбы (перед нападающим, за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нападающим или рядом с ним) третьих лиц, не участвующих в нападении:</w:t>
      </w:r>
    </w:p>
    <w:p w14:paraId="783B13C5" w14:textId="422C2438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Обороняющийся, сам оставаясь в неподвижности, ожидает изменения ситуации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(подавая третьим лицам соответствующие команды голосом).</w:t>
      </w:r>
    </w:p>
    <w:p w14:paraId="75D2A0A1" w14:textId="7D280A2E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Обороняющийся перемещается в направлении (влево, вправо, вниз или вверх),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обеспечивающем безопасную для третьих лиц траекторию выстрела.</w:t>
      </w:r>
    </w:p>
    <w:p w14:paraId="5B204C6D" w14:textId="1B3AACD6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Обороняющийся не отвлекается на действия, направленные на обеспечение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безопасности третьих лиц.</w:t>
      </w:r>
    </w:p>
    <w:p w14:paraId="0120D3C2" w14:textId="4EC94384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4F5B2EB3" w14:textId="77777777" w:rsidR="00C07839" w:rsidRPr="00743567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562786C2" w14:textId="4D255071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80</w:t>
      </w:r>
      <w:r w:rsidR="005C714E" w:rsidRPr="000E51D2">
        <w:rPr>
          <w:b/>
          <w:bCs/>
          <w:sz w:val="20"/>
          <w:szCs w:val="20"/>
        </w:rPr>
        <w:t>. Произойдет ли выстрел, если гражданин дослал патрон в патронник пистолета,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передернув затвор и сразу поставил его на предохранитель (А при этом курок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сорвался с боевого взвода!)?</w:t>
      </w:r>
    </w:p>
    <w:p w14:paraId="00AAD79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Произойдет, как и при любом срыве курка с боевого взвода.</w:t>
      </w:r>
    </w:p>
    <w:p w14:paraId="351D265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Произойдет, но с замедлением до 30 секунд.</w:t>
      </w:r>
    </w:p>
    <w:p w14:paraId="6EA6E19B" w14:textId="43A050CD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Не произойдет, пока не будет произведен повторный взвод и спуск курка при снятом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предохранителе.</w:t>
      </w:r>
    </w:p>
    <w:p w14:paraId="1329E6F4" w14:textId="210EA102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17DAADF7" w14:textId="77777777" w:rsidR="00C07839" w:rsidRPr="00743567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647CEFA2" w14:textId="31C204A0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81</w:t>
      </w:r>
      <w:r w:rsidR="005C714E" w:rsidRPr="000E51D2">
        <w:rPr>
          <w:b/>
          <w:bCs/>
          <w:sz w:val="20"/>
          <w:szCs w:val="20"/>
        </w:rPr>
        <w:t>. Что применяется в качестве дополнительной меры по обеспечению сохранности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огнестрельного короткоствольного оружия при его ношении:</w:t>
      </w:r>
    </w:p>
    <w:p w14:paraId="2802002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1) Использование пистолетного (револьверного) шнура.</w:t>
      </w:r>
    </w:p>
    <w:p w14:paraId="6FCBC98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2) Обматывание оружия изоляционной лентой.</w:t>
      </w:r>
    </w:p>
    <w:p w14:paraId="77FE39B2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3) Ношение патронов отдельно от оружия.</w:t>
      </w:r>
    </w:p>
    <w:p w14:paraId="4A9488F7" w14:textId="122A7CA0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– 1</w:t>
      </w:r>
    </w:p>
    <w:p w14:paraId="4A07382C" w14:textId="02FBCBAA" w:rsidR="005C714E" w:rsidRPr="00743567" w:rsidRDefault="005C714E" w:rsidP="00B60BBB">
      <w:pPr>
        <w:spacing w:after="0"/>
        <w:jc w:val="both"/>
        <w:rPr>
          <w:b/>
          <w:bCs/>
          <w:sz w:val="4"/>
          <w:szCs w:val="4"/>
        </w:rPr>
      </w:pPr>
    </w:p>
    <w:p w14:paraId="22877E7C" w14:textId="3A2F0017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82</w:t>
      </w:r>
      <w:r w:rsidR="005C714E" w:rsidRPr="000E51D2">
        <w:rPr>
          <w:b/>
          <w:bCs/>
          <w:sz w:val="20"/>
          <w:szCs w:val="20"/>
        </w:rPr>
        <w:t>. Каково содержание информации, сообщаемой при вызове скорой медицинской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помощи?</w:t>
      </w:r>
    </w:p>
    <w:p w14:paraId="32F62581" w14:textId="32858610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Сообщить, кто вызывает, телефон вызывающего, что случилось, кто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пострадал/заболел (пол, возраст), адрес с указанием подъездного пути, дома, подъезда, этажа,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кода на входной двери.</w:t>
      </w:r>
    </w:p>
    <w:p w14:paraId="764DB12D" w14:textId="5ECFA8F8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Сообщить, что случилось, кто вызывает, телефон вызывающего, кто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пострадал/заболел (пол, возраст), адрес с указанием подъездного пути, дома, подъезда, этажа,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кода на входной двери.</w:t>
      </w:r>
    </w:p>
    <w:p w14:paraId="679D5652" w14:textId="0623CA05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Сообщить, что случилось, кто пострадал/заболел (пол, возраст), адрес с указанием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подъездных путей, дома, подъезда, этажа, кода на входной двери, кто вызывает, телефон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вызывающего.</w:t>
      </w:r>
    </w:p>
    <w:p w14:paraId="1A056BAC" w14:textId="459ACD06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62AB9B74" w14:textId="77777777" w:rsidR="00C07839" w:rsidRPr="00743567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721C7EA1" w14:textId="6A36217A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83</w:t>
      </w:r>
      <w:r w:rsidR="005C714E" w:rsidRPr="000E51D2">
        <w:rPr>
          <w:b/>
          <w:bCs/>
          <w:sz w:val="20"/>
          <w:szCs w:val="20"/>
        </w:rPr>
        <w:t>. Каков порядок действий при встрече медицинских работников, прибывающих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по вызову?</w:t>
      </w:r>
    </w:p>
    <w:p w14:paraId="1DD185BD" w14:textId="045D33B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Ожидать встречи «Скорой помощи» на месте происшествия, объясняя по телефону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диспетчеру «03», как поехать к месту происшествия.</w:t>
      </w:r>
    </w:p>
    <w:p w14:paraId="63BAC972" w14:textId="449DB09F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Направить кого-нибудь встречать «Скорую помощь», самому ожидать у места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происшествия и оказывать первую помощь.</w:t>
      </w:r>
    </w:p>
    <w:p w14:paraId="2E3B25CF" w14:textId="0B43D47F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3.Направить кого-нибудь встречать «Скорую помощь», при сложном маршруте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обозначить его дополнительными опознавательными знаками, самому ожидать у места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происшествия и оказывать первую помощь.</w:t>
      </w:r>
    </w:p>
    <w:p w14:paraId="2E264001" w14:textId="0C06E4BC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44DBCBC5" w14:textId="77777777" w:rsidR="00C07839" w:rsidRPr="00743567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0C723CFC" w14:textId="7C2480D3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84</w:t>
      </w:r>
      <w:r w:rsidR="005C714E" w:rsidRPr="000E51D2">
        <w:rPr>
          <w:b/>
          <w:bCs/>
          <w:sz w:val="20"/>
          <w:szCs w:val="20"/>
        </w:rPr>
        <w:t>. Входят ли в состав аптечки первой помощи медицинские препараты?</w:t>
      </w:r>
    </w:p>
    <w:p w14:paraId="59E79067" w14:textId="2FB7AF22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Входят медицинские препараты, отпускаемые в аптеках без рецепта (йод,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нашатырный спирт, валидол, нитроглицерин и т.п.).</w:t>
      </w:r>
    </w:p>
    <w:p w14:paraId="239BA3E6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Не входят.</w:t>
      </w:r>
    </w:p>
    <w:p w14:paraId="737D7220" w14:textId="1B3827E3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Входят медицинские препараты, отпускаемые в аптеках без рецепта (йод,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нашатырный спирт, валидол, нитроглицерин и т.п.), а также препараты для проведения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 xml:space="preserve">комплексной противошоковой терапии (кордиамин, дексаметазон, </w:t>
      </w:r>
      <w:proofErr w:type="spellStart"/>
      <w:r w:rsidRPr="00B60BBB">
        <w:rPr>
          <w:sz w:val="20"/>
          <w:szCs w:val="20"/>
        </w:rPr>
        <w:t>кеторолака</w:t>
      </w:r>
      <w:proofErr w:type="spellEnd"/>
      <w:r w:rsidRPr="00B60BBB">
        <w:rPr>
          <w:sz w:val="20"/>
          <w:szCs w:val="20"/>
        </w:rPr>
        <w:t xml:space="preserve"> </w:t>
      </w:r>
      <w:proofErr w:type="spellStart"/>
      <w:r w:rsidRPr="00B60BBB">
        <w:rPr>
          <w:sz w:val="20"/>
          <w:szCs w:val="20"/>
        </w:rPr>
        <w:t>трометамин</w:t>
      </w:r>
      <w:proofErr w:type="spellEnd"/>
      <w:r w:rsidRPr="00B60BBB">
        <w:rPr>
          <w:sz w:val="20"/>
          <w:szCs w:val="20"/>
        </w:rPr>
        <w:t xml:space="preserve"> или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баралгин и т.п.).</w:t>
      </w:r>
    </w:p>
    <w:p w14:paraId="2E902B90" w14:textId="1445FC0B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57BF0304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4F7DD0E4" w14:textId="093C1789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lastRenderedPageBreak/>
        <w:t>85</w:t>
      </w:r>
      <w:r w:rsidR="005C714E" w:rsidRPr="000E51D2">
        <w:rPr>
          <w:b/>
          <w:bCs/>
          <w:sz w:val="20"/>
          <w:szCs w:val="20"/>
        </w:rPr>
        <w:t>. Какие из мероприятий по оценке обстановки и обеспечению безопасных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условий для оказания первой помощи совершаются в порядке осмотра места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происшествия?</w:t>
      </w:r>
    </w:p>
    <w:p w14:paraId="0412DB03" w14:textId="08F7B26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Определение угрожающих факторов для собственной жизни и здоровья; определение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угрожающих факторов для жизни и здоровья пострадавшего; оценка количества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пострадавших.</w:t>
      </w:r>
    </w:p>
    <w:p w14:paraId="6410641B" w14:textId="6BB3DFE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Устранение угрожающих факторов для жизни и здоровья; прекращение действия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повреждающих факторов на пострадавшего.</w:t>
      </w:r>
    </w:p>
    <w:p w14:paraId="3E1DEBBF" w14:textId="487E41B8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Придание правильного транспортного положения и организация транспортировки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пострадавшего.</w:t>
      </w:r>
    </w:p>
    <w:p w14:paraId="1CE9D023" w14:textId="6CF85631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1672AD7A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50E288B5" w14:textId="49434ACF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86</w:t>
      </w:r>
      <w:r w:rsidR="005C714E" w:rsidRPr="000E51D2">
        <w:rPr>
          <w:b/>
          <w:bCs/>
          <w:sz w:val="20"/>
          <w:szCs w:val="20"/>
        </w:rPr>
        <w:t>. Первым действием (первым этапом) при оказании первой помощи является:</w:t>
      </w:r>
    </w:p>
    <w:p w14:paraId="1DA3783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Предотвращение возможных осложнений.</w:t>
      </w:r>
    </w:p>
    <w:p w14:paraId="2347EED6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Прекращение воздействия травмирующего фактора.</w:t>
      </w:r>
    </w:p>
    <w:p w14:paraId="19A25033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Правильная транспортировка пострадавшего.</w:t>
      </w:r>
    </w:p>
    <w:p w14:paraId="02EB80CF" w14:textId="7777777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- 2</w:t>
      </w:r>
    </w:p>
    <w:p w14:paraId="1FB9353B" w14:textId="213A4B0E" w:rsidR="005C714E" w:rsidRPr="00EF00CB" w:rsidRDefault="005C714E" w:rsidP="00B60BBB">
      <w:pPr>
        <w:spacing w:after="0"/>
        <w:jc w:val="both"/>
        <w:rPr>
          <w:b/>
          <w:bCs/>
          <w:sz w:val="10"/>
          <w:szCs w:val="10"/>
        </w:rPr>
      </w:pPr>
    </w:p>
    <w:p w14:paraId="1F3BDC79" w14:textId="622AB408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87</w:t>
      </w:r>
      <w:r w:rsidR="005C714E" w:rsidRPr="000E51D2">
        <w:rPr>
          <w:b/>
          <w:bCs/>
          <w:sz w:val="20"/>
          <w:szCs w:val="20"/>
        </w:rPr>
        <w:t>. Вторым действием (вторым этапом) при оказании первой помощи является:</w:t>
      </w:r>
    </w:p>
    <w:p w14:paraId="5685D5BD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Устранение состояния, угрожающего жизни и здоровью пострадавшего.</w:t>
      </w:r>
    </w:p>
    <w:p w14:paraId="67658DF2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Правильная транспортировка пострадавшего.</w:t>
      </w:r>
    </w:p>
    <w:p w14:paraId="3E03786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Предотвращение возможных осложнений.</w:t>
      </w:r>
    </w:p>
    <w:p w14:paraId="262EA1B8" w14:textId="2524FFEF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379DC899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65FEE051" w14:textId="1B226E47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88</w:t>
      </w:r>
      <w:r w:rsidR="005C714E" w:rsidRPr="000E51D2">
        <w:rPr>
          <w:b/>
          <w:bCs/>
          <w:sz w:val="20"/>
          <w:szCs w:val="20"/>
        </w:rPr>
        <w:t>. Третьим действием (третьим этапом) при оказании первой помощи является:</w:t>
      </w:r>
    </w:p>
    <w:p w14:paraId="7DF0606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Прекращение воздействия травмирующего фактора.</w:t>
      </w:r>
    </w:p>
    <w:p w14:paraId="09AF85F2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Предотвращение возможных осложнений.</w:t>
      </w:r>
    </w:p>
    <w:p w14:paraId="2DB25AAC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Правильная транспортировка пострадавшего.</w:t>
      </w:r>
    </w:p>
    <w:p w14:paraId="2E4D5672" w14:textId="77191DD6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703FA5DA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025F3708" w14:textId="7CA4F817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89</w:t>
      </w:r>
      <w:r w:rsidR="005C714E" w:rsidRPr="000E51D2">
        <w:rPr>
          <w:b/>
          <w:bCs/>
          <w:sz w:val="20"/>
          <w:szCs w:val="20"/>
        </w:rPr>
        <w:t>. Если пострадавший находится без сознания, в какое положение до прибытия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скорой помощи он должен быть переведен?</w:t>
      </w:r>
    </w:p>
    <w:p w14:paraId="19CEEA6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В положении на спине.</w:t>
      </w:r>
    </w:p>
    <w:p w14:paraId="32022EC2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В устойчивое боковое положение.</w:t>
      </w:r>
    </w:p>
    <w:p w14:paraId="18C896B4" w14:textId="3403DC4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В положении полусидя.</w:t>
      </w:r>
    </w:p>
    <w:p w14:paraId="624A4324" w14:textId="7777777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- 2</w:t>
      </w:r>
    </w:p>
    <w:p w14:paraId="6D2E8877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1CAD03A3" w14:textId="5FCE8A7B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</w:t>
      </w:r>
      <w:r w:rsidR="0060667B" w:rsidRPr="000E51D2">
        <w:rPr>
          <w:b/>
          <w:bCs/>
          <w:sz w:val="20"/>
          <w:szCs w:val="20"/>
        </w:rPr>
        <w:t>0</w:t>
      </w:r>
      <w:r w:rsidRPr="000E51D2">
        <w:rPr>
          <w:b/>
          <w:bCs/>
          <w:sz w:val="20"/>
          <w:szCs w:val="20"/>
        </w:rPr>
        <w:t>. Если пострадавший находится в сознании и задыхается, или у него имеется</w:t>
      </w:r>
      <w:r w:rsidR="00C07839" w:rsidRPr="000E51D2">
        <w:rPr>
          <w:b/>
          <w:bCs/>
          <w:sz w:val="20"/>
          <w:szCs w:val="20"/>
        </w:rPr>
        <w:t xml:space="preserve"> </w:t>
      </w:r>
      <w:r w:rsidRPr="000E51D2">
        <w:rPr>
          <w:b/>
          <w:bCs/>
          <w:sz w:val="20"/>
          <w:szCs w:val="20"/>
        </w:rPr>
        <w:t>ранение грудной клетки, в какое положение до прибытия скорой помощи он должен</w:t>
      </w:r>
      <w:r w:rsidR="00C07839" w:rsidRPr="000E51D2">
        <w:rPr>
          <w:b/>
          <w:bCs/>
          <w:sz w:val="20"/>
          <w:szCs w:val="20"/>
        </w:rPr>
        <w:t xml:space="preserve"> </w:t>
      </w:r>
      <w:r w:rsidRPr="000E51D2">
        <w:rPr>
          <w:b/>
          <w:bCs/>
          <w:sz w:val="20"/>
          <w:szCs w:val="20"/>
        </w:rPr>
        <w:t>быть переведен?</w:t>
      </w:r>
    </w:p>
    <w:p w14:paraId="3471337F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В положении на спине.</w:t>
      </w:r>
    </w:p>
    <w:p w14:paraId="75D15A36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В устойчивое боковое положение.</w:t>
      </w:r>
    </w:p>
    <w:p w14:paraId="7B7EC9F7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В положении полусидя.</w:t>
      </w:r>
    </w:p>
    <w:p w14:paraId="4A170EC7" w14:textId="0FE7744B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56CEDDDC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724B26DE" w14:textId="48BB4000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</w:t>
      </w:r>
      <w:r w:rsidR="005C714E" w:rsidRPr="000E51D2">
        <w:rPr>
          <w:b/>
          <w:bCs/>
          <w:sz w:val="20"/>
          <w:szCs w:val="20"/>
        </w:rPr>
        <w:t>1. Что надо делать в случае, если у пострадавшего развился приступ эпилепсии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(судорожный приступ)?</w:t>
      </w:r>
    </w:p>
    <w:p w14:paraId="367CD836" w14:textId="5CA40483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Удерживать пострадавшего за руки и ноги, для предотвращения укуса языка и его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западения ввести в рот ложку, по окончанию приступа перевести в устойчивое боковое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положение.</w:t>
      </w:r>
    </w:p>
    <w:p w14:paraId="253D6A5F" w14:textId="1ABE5FE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Придерживать пострадавшего за голову, не давая ее разбить, по окончанию приступа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очистить рот, перевести в устойчивое боковое положение.</w:t>
      </w:r>
    </w:p>
    <w:p w14:paraId="550E7CF9" w14:textId="182B852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Придерживать пострадавшего за голову, для предотвращения укуса языка и его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западения ввести в рот ложку, по окончанию приступа перевести в устойчивое боковое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положение.</w:t>
      </w:r>
    </w:p>
    <w:p w14:paraId="27DD3792" w14:textId="13C8A1AB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27B5A8FA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789FFEAE" w14:textId="5D9585F1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92</w:t>
      </w:r>
      <w:r w:rsidR="005C714E" w:rsidRPr="000E51D2">
        <w:rPr>
          <w:b/>
          <w:bCs/>
          <w:sz w:val="20"/>
          <w:szCs w:val="20"/>
        </w:rPr>
        <w:t>. Правильная транспортировка пострадавшего, находящегося без сознания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(за исключением случаев, когда в связи с подозрением на травму позвоночника менять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положение тела не рекомендуется) производится:</w:t>
      </w:r>
    </w:p>
    <w:p w14:paraId="2CFA43C3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В положении на спине.</w:t>
      </w:r>
    </w:p>
    <w:p w14:paraId="18064EB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В положении на боку.</w:t>
      </w:r>
    </w:p>
    <w:p w14:paraId="4506387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В положении с приподнятыми нижними конечностями.</w:t>
      </w:r>
    </w:p>
    <w:p w14:paraId="1AB013DB" w14:textId="124670F3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64CC1DD3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6FF67300" w14:textId="5E394401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93</w:t>
      </w:r>
      <w:r w:rsidR="005C714E" w:rsidRPr="000E51D2">
        <w:rPr>
          <w:b/>
          <w:bCs/>
          <w:sz w:val="20"/>
          <w:szCs w:val="20"/>
        </w:rPr>
        <w:t>. Способы временной остановки кровотечения:</w:t>
      </w:r>
    </w:p>
    <w:p w14:paraId="5CA6BAE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Частичное сгибание конечности, наложение пластыря, наложение давящей повязки.</w:t>
      </w:r>
    </w:p>
    <w:p w14:paraId="348B6281" w14:textId="31B4869F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2.Пальцевое прижатие, максимальное сгибание конечности, наложение жгута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(закрутки), наложение давящей повязки.</w:t>
      </w:r>
    </w:p>
    <w:p w14:paraId="624EC84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Придание возвышенного положения конечности, наложение асептической повязки.</w:t>
      </w:r>
    </w:p>
    <w:p w14:paraId="5C828ADB" w14:textId="34EE0813" w:rsidR="005C714E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2AB89B91" w14:textId="77777777" w:rsidR="00743567" w:rsidRPr="000E51D2" w:rsidRDefault="00743567" w:rsidP="00B60BBB">
      <w:pPr>
        <w:spacing w:after="0"/>
        <w:jc w:val="both"/>
        <w:rPr>
          <w:b/>
          <w:bCs/>
          <w:sz w:val="20"/>
          <w:szCs w:val="20"/>
        </w:rPr>
      </w:pPr>
    </w:p>
    <w:p w14:paraId="55BC7E3F" w14:textId="77777777" w:rsidR="00C07839" w:rsidRPr="00EF00CB" w:rsidRDefault="00C07839" w:rsidP="00B60BBB">
      <w:pPr>
        <w:spacing w:after="0"/>
        <w:jc w:val="both"/>
        <w:rPr>
          <w:b/>
          <w:bCs/>
          <w:sz w:val="10"/>
          <w:szCs w:val="10"/>
        </w:rPr>
      </w:pPr>
    </w:p>
    <w:p w14:paraId="3E218970" w14:textId="766905EC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lastRenderedPageBreak/>
        <w:t>94</w:t>
      </w:r>
      <w:r w:rsidR="005C714E" w:rsidRPr="000E51D2">
        <w:rPr>
          <w:b/>
          <w:bCs/>
          <w:sz w:val="20"/>
          <w:szCs w:val="20"/>
        </w:rPr>
        <w:t>. Какова правильная последовательность действий при остановке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артериального кровотечения?</w:t>
      </w:r>
    </w:p>
    <w:p w14:paraId="1B9E60E6" w14:textId="766D203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Накладывается жгут (скрутка, ремень), накладывается чистая повязка, указывается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время наложения жгута.</w:t>
      </w:r>
    </w:p>
    <w:p w14:paraId="738EC20F" w14:textId="77777777" w:rsidR="00C07839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Проводится пальцевая остановка кровотечения, накладывается жгут (скрутка,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ремень), накладывается чистая повязка, указывается время наложения жгута</w:t>
      </w:r>
      <w:r w:rsidR="00C07839" w:rsidRPr="00B60BBB">
        <w:rPr>
          <w:sz w:val="20"/>
          <w:szCs w:val="20"/>
        </w:rPr>
        <w:t xml:space="preserve"> </w:t>
      </w:r>
    </w:p>
    <w:p w14:paraId="632262A0" w14:textId="0E0A137F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Проводится пальцевая остановка кровотечения, накладывается чистая повязка,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накладывается жгут (скрутка, ремень), указывается время наложения жгута</w:t>
      </w:r>
    </w:p>
    <w:p w14:paraId="392E8977" w14:textId="6A745F35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4C82E80C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495C5EF1" w14:textId="1BFFB56A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95</w:t>
      </w:r>
      <w:r w:rsidR="005C714E" w:rsidRPr="000E51D2">
        <w:rPr>
          <w:b/>
          <w:bCs/>
          <w:sz w:val="20"/>
          <w:szCs w:val="20"/>
        </w:rPr>
        <w:t>. Техника наложения кровоостанавливающего жгута предусматривает:</w:t>
      </w:r>
    </w:p>
    <w:p w14:paraId="2AFA53D7" w14:textId="6CBCACCA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Наложение жгута на одежду ниже места кровотечения (с указанием времени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наложения в записке).</w:t>
      </w:r>
    </w:p>
    <w:p w14:paraId="2597F135" w14:textId="603382F9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Наложение жгута на одежду выше места кровотечения (с указанием времени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наложения в записке).</w:t>
      </w:r>
    </w:p>
    <w:p w14:paraId="510D57F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Наложение жгута под одежду выше места кровотечения.</w:t>
      </w:r>
    </w:p>
    <w:p w14:paraId="07F3A2A7" w14:textId="091781B2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7C0128E4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28B39BF0" w14:textId="0228AD67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96</w:t>
      </w:r>
      <w:r w:rsidR="005C714E" w:rsidRPr="000E51D2">
        <w:rPr>
          <w:b/>
          <w:bCs/>
          <w:sz w:val="20"/>
          <w:szCs w:val="20"/>
        </w:rPr>
        <w:t>. Время наложения кровоостанавливающего жгута:</w:t>
      </w:r>
    </w:p>
    <w:p w14:paraId="0D7213AB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Летом – не более чем на 1 час, зимой – не более чем на 30 минут.</w:t>
      </w:r>
    </w:p>
    <w:p w14:paraId="6C69338D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Летом – не более чем на 30 минут, зимой – не более чем на 1 час.</w:t>
      </w:r>
    </w:p>
    <w:p w14:paraId="1AEB9D6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Не более чем на 30 минут, независимо от окружающей температуры.</w:t>
      </w:r>
    </w:p>
    <w:p w14:paraId="5C02A247" w14:textId="2A17D35D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6B5EE268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01619FED" w14:textId="1B5E4F8A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97</w:t>
      </w:r>
      <w:r w:rsidR="005C714E" w:rsidRPr="000E51D2">
        <w:rPr>
          <w:b/>
          <w:bCs/>
          <w:sz w:val="20"/>
          <w:szCs w:val="20"/>
        </w:rPr>
        <w:t>. При вынужденном длительном наложении кровоостанавливающий жгут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необходимо:</w:t>
      </w:r>
    </w:p>
    <w:p w14:paraId="6D97628A" w14:textId="637448F0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Периодически ослаблять, применяя на это время пальцевое прижатие, затем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переносить выше прежнего места наложения.</w:t>
      </w:r>
    </w:p>
    <w:p w14:paraId="63AC2993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Периодически ослаблять, и затем переносить ниже прежнего места наложения.</w:t>
      </w:r>
    </w:p>
    <w:p w14:paraId="1BC65A17" w14:textId="62753104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Периодически ослаблять, применяя на это время пальцевое прижатие, затем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накладывать на прежнее место.</w:t>
      </w:r>
    </w:p>
    <w:p w14:paraId="237AD8E2" w14:textId="27C26619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512EC40E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1B650E95" w14:textId="5C613A58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98</w:t>
      </w:r>
      <w:r w:rsidR="005C714E" w:rsidRPr="000E51D2">
        <w:rPr>
          <w:b/>
          <w:bCs/>
          <w:sz w:val="20"/>
          <w:szCs w:val="20"/>
        </w:rPr>
        <w:t>. Действия по помощи пострадавшему при попадании инородного тела в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дыхательные пути:</w:t>
      </w:r>
    </w:p>
    <w:p w14:paraId="0EED3D9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Положить пострадавшего на бок и вызвать интенсивную рвоту</w:t>
      </w:r>
    </w:p>
    <w:p w14:paraId="29F3D9E3" w14:textId="584F5619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Нанести пострадавшему, стоящему прямо, несколько интенсивных ударов ладонью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между лопаток</w:t>
      </w:r>
    </w:p>
    <w:p w14:paraId="4DFA11CD" w14:textId="70B4C2F9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Нагнуть туловище пострадавшего вперед, нанести несколько интенсивных ударов</w:t>
      </w:r>
      <w:r w:rsidR="000E51D2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ладонью между лопаток, при отсутствии эффекта - провести прием «</w:t>
      </w:r>
      <w:proofErr w:type="spellStart"/>
      <w:r w:rsidRPr="00B60BBB">
        <w:rPr>
          <w:sz w:val="20"/>
          <w:szCs w:val="20"/>
        </w:rPr>
        <w:t>Хемлика</w:t>
      </w:r>
      <w:proofErr w:type="spellEnd"/>
      <w:r w:rsidRPr="00B60BBB">
        <w:rPr>
          <w:sz w:val="20"/>
          <w:szCs w:val="20"/>
        </w:rPr>
        <w:t>»</w:t>
      </w:r>
    </w:p>
    <w:p w14:paraId="0D89CA8E" w14:textId="4F3E0D30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36626DA9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132BDE4A" w14:textId="7F52299C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99</w:t>
      </w:r>
      <w:r w:rsidR="005C714E" w:rsidRPr="000E51D2">
        <w:rPr>
          <w:b/>
          <w:bCs/>
          <w:sz w:val="20"/>
          <w:szCs w:val="20"/>
        </w:rPr>
        <w:t>. Что надо сделать при возникновении не проходящих в покое острых болей за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грудиной (в области сердца)?</w:t>
      </w:r>
    </w:p>
    <w:p w14:paraId="0E03C03C" w14:textId="443BC289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Немедленно вызвать «Скорую помощь», обеспечить пострадавшему полный покой в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полу</w:t>
      </w:r>
      <w:r w:rsidR="00EF00C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сидячем положении, обеспечить приток воздуха.</w:t>
      </w:r>
    </w:p>
    <w:p w14:paraId="40F26FED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Положить пострадавшего на спину, укутать одеялом, вызвать «Скорую помощь».</w:t>
      </w:r>
    </w:p>
    <w:p w14:paraId="7216B8CD" w14:textId="51B3F69C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Посадить пострадавшего, обеспечить приток свежего воздуха, положить на грудь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холод, вызвать «Скорую помощь».</w:t>
      </w:r>
    </w:p>
    <w:p w14:paraId="6CBC7E51" w14:textId="47289210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46BC3E80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560128F4" w14:textId="67D54CB8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100</w:t>
      </w:r>
      <w:r w:rsidR="005C714E" w:rsidRPr="000E51D2">
        <w:rPr>
          <w:b/>
          <w:bCs/>
          <w:sz w:val="20"/>
          <w:szCs w:val="20"/>
        </w:rPr>
        <w:t>. Что в первую очередь может помочь при возникновении не проходящих в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покое острых болей за грудиной (в области сердца)?</w:t>
      </w:r>
    </w:p>
    <w:p w14:paraId="058CF3D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Измерение давления и частоты пульса.</w:t>
      </w:r>
    </w:p>
    <w:p w14:paraId="0B72E80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Обеспечение физической нагрузки.</w:t>
      </w:r>
    </w:p>
    <w:p w14:paraId="6A1CB3A6" w14:textId="5FE1F821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Прием нитроглицерина под язык (только если пострадавший знает о своей болезни и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имеет его при себе).</w:t>
      </w:r>
    </w:p>
    <w:p w14:paraId="6A24E6C1" w14:textId="44FF9C03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3AE9DAF0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24B57932" w14:textId="51E8A696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101</w:t>
      </w:r>
      <w:r w:rsidR="005C714E" w:rsidRPr="000E51D2">
        <w:rPr>
          <w:b/>
          <w:bCs/>
          <w:sz w:val="20"/>
          <w:szCs w:val="20"/>
        </w:rPr>
        <w:t>. В каком порядке проводятся мероприятия первой помощи при ранении?</w:t>
      </w:r>
    </w:p>
    <w:p w14:paraId="60F7290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Остановка кровотечения, обеззараживание раны, наложение повязки.</w:t>
      </w:r>
    </w:p>
    <w:p w14:paraId="04EE2F1E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Обеззараживание раны, наложение повязки, остановка кровотечения.</w:t>
      </w:r>
    </w:p>
    <w:p w14:paraId="40923424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Остановка кровотечения, наложение повязки.</w:t>
      </w:r>
    </w:p>
    <w:p w14:paraId="43E7234B" w14:textId="7777777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- 1</w:t>
      </w:r>
    </w:p>
    <w:p w14:paraId="3066C5E9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16CB87D7" w14:textId="150E2332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</w:t>
      </w:r>
      <w:r w:rsidR="005C714E" w:rsidRPr="000E51D2">
        <w:rPr>
          <w:b/>
          <w:bCs/>
          <w:sz w:val="20"/>
          <w:szCs w:val="20"/>
        </w:rPr>
        <w:t>2. Какие действия проводятся при проникающем ранении грудной клетки (с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выходом воздуха в плевральную полость)?</w:t>
      </w:r>
    </w:p>
    <w:p w14:paraId="48B52B18" w14:textId="5580B8B1" w:rsidR="005C714E" w:rsidRPr="008D16F6" w:rsidRDefault="005C714E" w:rsidP="00B60BBB">
      <w:pPr>
        <w:spacing w:after="0"/>
        <w:jc w:val="both"/>
        <w:rPr>
          <w:sz w:val="18"/>
          <w:szCs w:val="18"/>
        </w:rPr>
      </w:pPr>
      <w:r w:rsidRPr="008D16F6">
        <w:rPr>
          <w:sz w:val="18"/>
          <w:szCs w:val="18"/>
        </w:rPr>
        <w:t>1. Придание возвышенного положения, первоначальное закрытие раны ладонью, затем</w:t>
      </w:r>
      <w:r w:rsidR="00C07839" w:rsidRPr="008D16F6">
        <w:rPr>
          <w:sz w:val="18"/>
          <w:szCs w:val="18"/>
        </w:rPr>
        <w:t xml:space="preserve"> </w:t>
      </w:r>
      <w:r w:rsidRPr="008D16F6">
        <w:rPr>
          <w:sz w:val="18"/>
          <w:szCs w:val="18"/>
        </w:rPr>
        <w:t>закрытие раны повязкой, не пропускающей воздух - с использованием индивидуального</w:t>
      </w:r>
      <w:r w:rsidR="00C07839" w:rsidRPr="008D16F6">
        <w:rPr>
          <w:sz w:val="18"/>
          <w:szCs w:val="18"/>
        </w:rPr>
        <w:t xml:space="preserve"> </w:t>
      </w:r>
      <w:r w:rsidRPr="008D16F6">
        <w:rPr>
          <w:sz w:val="18"/>
          <w:szCs w:val="18"/>
        </w:rPr>
        <w:t>перевязочного пакета, иного полиэтиленового пакета и т.п.</w:t>
      </w:r>
    </w:p>
    <w:p w14:paraId="4F7AF04C" w14:textId="440C9D4B" w:rsidR="005C714E" w:rsidRPr="008D16F6" w:rsidRDefault="005C714E" w:rsidP="00B60BBB">
      <w:pPr>
        <w:spacing w:after="0"/>
        <w:jc w:val="both"/>
        <w:rPr>
          <w:sz w:val="18"/>
          <w:szCs w:val="18"/>
        </w:rPr>
      </w:pPr>
      <w:r w:rsidRPr="008D16F6">
        <w:rPr>
          <w:sz w:val="18"/>
          <w:szCs w:val="18"/>
        </w:rPr>
        <w:t>2. Придание возвышенного положения, первоначальное закрытие раны ладонью,</w:t>
      </w:r>
      <w:r w:rsidR="00C07839" w:rsidRPr="008D16F6">
        <w:rPr>
          <w:sz w:val="18"/>
          <w:szCs w:val="18"/>
        </w:rPr>
        <w:t xml:space="preserve"> </w:t>
      </w:r>
      <w:r w:rsidRPr="008D16F6">
        <w:rPr>
          <w:sz w:val="18"/>
          <w:szCs w:val="18"/>
        </w:rPr>
        <w:t>закрытие раны повязкой, обеспечивающей фиксацию грудной клетки пострадавшего.</w:t>
      </w:r>
    </w:p>
    <w:p w14:paraId="191E6B42" w14:textId="1CE1A6B4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8D16F6">
        <w:rPr>
          <w:sz w:val="18"/>
          <w:szCs w:val="18"/>
        </w:rPr>
        <w:t>3. Придание пострадавшему положения «на спине» первоначальное закрытие раны</w:t>
      </w:r>
      <w:r w:rsidR="00C07839" w:rsidRPr="008D16F6">
        <w:rPr>
          <w:sz w:val="18"/>
          <w:szCs w:val="18"/>
        </w:rPr>
        <w:t xml:space="preserve"> </w:t>
      </w:r>
      <w:r w:rsidRPr="008D16F6">
        <w:rPr>
          <w:sz w:val="18"/>
          <w:szCs w:val="18"/>
        </w:rPr>
        <w:t>ладонью, затем закрытие раны повязкой, не пропускающей воздух</w:t>
      </w:r>
      <w:r w:rsidRPr="00B60BBB">
        <w:rPr>
          <w:sz w:val="20"/>
          <w:szCs w:val="20"/>
        </w:rPr>
        <w:t xml:space="preserve"> - с использованием</w:t>
      </w:r>
      <w:r w:rsidR="00C07839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индивидуального перевязочного пакета, иного полиэтиленового пакета и т.п.</w:t>
      </w:r>
    </w:p>
    <w:p w14:paraId="3F0576E7" w14:textId="7B55F295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C07839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7F4E14F9" w14:textId="77777777" w:rsidR="00C07839" w:rsidRPr="008D16F6" w:rsidRDefault="00C07839" w:rsidP="00B60BBB">
      <w:pPr>
        <w:spacing w:after="0"/>
        <w:jc w:val="both"/>
        <w:rPr>
          <w:b/>
          <w:bCs/>
          <w:sz w:val="4"/>
          <w:szCs w:val="4"/>
        </w:rPr>
      </w:pPr>
    </w:p>
    <w:p w14:paraId="13C4AD4D" w14:textId="17888162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103</w:t>
      </w:r>
      <w:r w:rsidR="005C714E" w:rsidRPr="000E51D2">
        <w:rPr>
          <w:b/>
          <w:bCs/>
          <w:sz w:val="20"/>
          <w:szCs w:val="20"/>
        </w:rPr>
        <w:t>. Какие правила оказания первой помощи соблюдаются при проникающем</w:t>
      </w:r>
      <w:r w:rsidR="00C07839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ранении в брюшную полость?</w:t>
      </w:r>
    </w:p>
    <w:p w14:paraId="56B7BB9D" w14:textId="1AB84338" w:rsidR="005C714E" w:rsidRPr="008D16F6" w:rsidRDefault="005C714E" w:rsidP="00B60BBB">
      <w:pPr>
        <w:spacing w:after="0"/>
        <w:jc w:val="both"/>
        <w:rPr>
          <w:sz w:val="18"/>
          <w:szCs w:val="18"/>
        </w:rPr>
      </w:pPr>
      <w:r w:rsidRPr="008D16F6">
        <w:rPr>
          <w:sz w:val="18"/>
          <w:szCs w:val="18"/>
        </w:rPr>
        <w:t>1. Не давать пострадавшему пить жидкость, извлечь инородное тело, накрыть рану</w:t>
      </w:r>
      <w:r w:rsidR="008F7B56" w:rsidRPr="008D16F6">
        <w:rPr>
          <w:sz w:val="18"/>
          <w:szCs w:val="18"/>
        </w:rPr>
        <w:t xml:space="preserve"> </w:t>
      </w:r>
      <w:r w:rsidRPr="008D16F6">
        <w:rPr>
          <w:sz w:val="18"/>
          <w:szCs w:val="18"/>
        </w:rPr>
        <w:t>стерильной салфеткой.</w:t>
      </w:r>
    </w:p>
    <w:p w14:paraId="205D3A60" w14:textId="14F5D95E" w:rsidR="005C714E" w:rsidRPr="008D16F6" w:rsidRDefault="005C714E" w:rsidP="00B60BBB">
      <w:pPr>
        <w:spacing w:after="0"/>
        <w:jc w:val="both"/>
        <w:rPr>
          <w:sz w:val="18"/>
          <w:szCs w:val="18"/>
        </w:rPr>
      </w:pPr>
      <w:r w:rsidRPr="008D16F6">
        <w:rPr>
          <w:sz w:val="18"/>
          <w:szCs w:val="18"/>
        </w:rPr>
        <w:t>2. Приподнять голову, дать сладкое теплое питье, накрыть стерильной салфеткой и</w:t>
      </w:r>
      <w:r w:rsidR="008F7B56" w:rsidRPr="008D16F6">
        <w:rPr>
          <w:sz w:val="18"/>
          <w:szCs w:val="18"/>
        </w:rPr>
        <w:t xml:space="preserve"> </w:t>
      </w:r>
      <w:r w:rsidRPr="008D16F6">
        <w:rPr>
          <w:sz w:val="18"/>
          <w:szCs w:val="18"/>
        </w:rPr>
        <w:t>положить холод на рану.</w:t>
      </w:r>
    </w:p>
    <w:p w14:paraId="7C39D65D" w14:textId="4DE0700B" w:rsidR="005C714E" w:rsidRPr="008D16F6" w:rsidRDefault="005C714E" w:rsidP="00B60BBB">
      <w:pPr>
        <w:spacing w:after="0"/>
        <w:jc w:val="both"/>
        <w:rPr>
          <w:sz w:val="18"/>
          <w:szCs w:val="18"/>
        </w:rPr>
      </w:pPr>
      <w:r w:rsidRPr="008D16F6">
        <w:rPr>
          <w:sz w:val="18"/>
          <w:szCs w:val="18"/>
        </w:rPr>
        <w:t>3. Не давать пострадавшему пить жидкость, не извлекать инородное тело, прикрыть</w:t>
      </w:r>
      <w:r w:rsidR="008F7B56" w:rsidRPr="008D16F6">
        <w:rPr>
          <w:sz w:val="18"/>
          <w:szCs w:val="18"/>
        </w:rPr>
        <w:t xml:space="preserve"> </w:t>
      </w:r>
      <w:r w:rsidRPr="008D16F6">
        <w:rPr>
          <w:sz w:val="18"/>
          <w:szCs w:val="18"/>
        </w:rPr>
        <w:t>рану стерильным перевязочным материалом.</w:t>
      </w:r>
    </w:p>
    <w:p w14:paraId="51E1AD8A" w14:textId="258E85B6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7DEB19A5" w14:textId="77777777" w:rsidR="008F7B56" w:rsidRPr="00EF00CB" w:rsidRDefault="008F7B56" w:rsidP="00B60BBB">
      <w:pPr>
        <w:spacing w:after="0"/>
        <w:jc w:val="both"/>
        <w:rPr>
          <w:b/>
          <w:bCs/>
          <w:sz w:val="10"/>
          <w:szCs w:val="10"/>
        </w:rPr>
      </w:pPr>
    </w:p>
    <w:p w14:paraId="59CB556E" w14:textId="4624FFD0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lastRenderedPageBreak/>
        <w:t>104</w:t>
      </w:r>
      <w:r w:rsidR="005C714E" w:rsidRPr="000E51D2">
        <w:rPr>
          <w:b/>
          <w:bCs/>
          <w:sz w:val="20"/>
          <w:szCs w:val="20"/>
        </w:rPr>
        <w:t>. Что надо делать при нахождении ножа или другого ранящего предмета в ране?</w:t>
      </w:r>
      <w:r w:rsidR="008F7B56" w:rsidRPr="000E51D2">
        <w:rPr>
          <w:b/>
          <w:bCs/>
          <w:sz w:val="20"/>
          <w:szCs w:val="20"/>
        </w:rPr>
        <w:t xml:space="preserve"> </w:t>
      </w:r>
    </w:p>
    <w:p w14:paraId="6899560B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1.Вытащить нож и быстро, без обработки раны антисептиком, наложить повязку.</w:t>
      </w:r>
    </w:p>
    <w:p w14:paraId="183B693D" w14:textId="2B3BD049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2.Применить пальцевое прижатие, наложить жгут выше места ранения, вытащить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ранящий предмет, наложить повязку.</w:t>
      </w:r>
    </w:p>
    <w:p w14:paraId="6E9557EE" w14:textId="416FF911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3.Оставить ранящий предмет в ране, зафиксировать предмет в ране, наложив вокруг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него повязку.</w:t>
      </w:r>
    </w:p>
    <w:p w14:paraId="725B38C6" w14:textId="0B8C4FFD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08BA5A76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309DF2C0" w14:textId="6935E349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105</w:t>
      </w:r>
      <w:r w:rsidR="005C714E" w:rsidRPr="000E51D2">
        <w:rPr>
          <w:b/>
          <w:bCs/>
          <w:sz w:val="20"/>
          <w:szCs w:val="20"/>
        </w:rPr>
        <w:t>. При попадании слезоточивых и раздражающих веществ на кожу следует:</w:t>
      </w:r>
    </w:p>
    <w:p w14:paraId="7A83CECD" w14:textId="1BA810D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Протереть последовательно тремя тампонами - с 40% раствором этилового спирта, с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3% раствором бикарбоната натрия (соды), с мыльным раствором.</w:t>
      </w:r>
    </w:p>
    <w:p w14:paraId="2DA19B1D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Промыть кожу холодной водой.</w:t>
      </w:r>
    </w:p>
    <w:p w14:paraId="2BC87F2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Промокнуть сухой ветошью.</w:t>
      </w:r>
    </w:p>
    <w:p w14:paraId="45C1D56D" w14:textId="56D07C9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647C225D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38259888" w14:textId="2C569FD7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106</w:t>
      </w:r>
      <w:r w:rsidR="005C714E" w:rsidRPr="000E51D2">
        <w:rPr>
          <w:b/>
          <w:bCs/>
          <w:sz w:val="20"/>
          <w:szCs w:val="20"/>
        </w:rPr>
        <w:t>. При попадании слезоточивых и раздражающих веществ в глаза необходимо:</w:t>
      </w:r>
    </w:p>
    <w:p w14:paraId="15595C6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Протереть глаза масляным тампоном.</w:t>
      </w:r>
    </w:p>
    <w:p w14:paraId="784263AF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Протереть глаза сухой ветошью.</w:t>
      </w:r>
    </w:p>
    <w:p w14:paraId="157926AA" w14:textId="4830109F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Промыть глаза обильной струей теплой воды, затем 2% раствором бикарбоната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натрия (соды).</w:t>
      </w:r>
    </w:p>
    <w:p w14:paraId="63CD13BC" w14:textId="7777777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- 3</w:t>
      </w:r>
    </w:p>
    <w:p w14:paraId="2B5F9128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4D7AF42E" w14:textId="0307DA89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107</w:t>
      </w:r>
      <w:r w:rsidR="005C714E" w:rsidRPr="000E51D2">
        <w:rPr>
          <w:b/>
          <w:bCs/>
          <w:sz w:val="20"/>
          <w:szCs w:val="20"/>
        </w:rPr>
        <w:t>. Что необходимо сделать при ожоговой ране?</w:t>
      </w:r>
    </w:p>
    <w:p w14:paraId="00F65D3C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Очистить рану и промыть ее холодной водой.</w:t>
      </w:r>
    </w:p>
    <w:p w14:paraId="0663761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Наложить чистую увлажненную повязку.</w:t>
      </w:r>
    </w:p>
    <w:p w14:paraId="30B5A85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Смазать рану маслом, наложить повязку.</w:t>
      </w:r>
    </w:p>
    <w:p w14:paraId="44081D74" w14:textId="17DF8FCC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01D118B5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1DD39B60" w14:textId="343328E3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108</w:t>
      </w:r>
      <w:r w:rsidR="005C714E" w:rsidRPr="000E51D2">
        <w:rPr>
          <w:b/>
          <w:bCs/>
          <w:sz w:val="20"/>
          <w:szCs w:val="20"/>
        </w:rPr>
        <w:t>. При повреждении костей предплечья или голени шину накладывают:</w:t>
      </w:r>
    </w:p>
    <w:p w14:paraId="59FC6234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С захватом только верхнего (по отношению к месту перелома) сустава.</w:t>
      </w:r>
    </w:p>
    <w:p w14:paraId="425044CD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С захватом двух суставов (выше и ниже места перелома).</w:t>
      </w:r>
    </w:p>
    <w:p w14:paraId="1C6C3322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С захватом трех суставов.</w:t>
      </w:r>
    </w:p>
    <w:p w14:paraId="7DF25DD7" w14:textId="7777777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- 2</w:t>
      </w:r>
    </w:p>
    <w:p w14:paraId="069550A5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5606EDAD" w14:textId="38499330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109</w:t>
      </w:r>
      <w:r w:rsidR="005C714E" w:rsidRPr="000E51D2">
        <w:rPr>
          <w:b/>
          <w:bCs/>
          <w:sz w:val="20"/>
          <w:szCs w:val="20"/>
        </w:rPr>
        <w:t>. При повреждении костей плеча или бедра шину накладывают:</w:t>
      </w:r>
    </w:p>
    <w:p w14:paraId="62D8E754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С захватом только верхнего (по отношению к месту перелома) сустава.</w:t>
      </w:r>
    </w:p>
    <w:p w14:paraId="362F676B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С захватом только двух суставов (выше и ниже места перелома).</w:t>
      </w:r>
    </w:p>
    <w:p w14:paraId="539F4EE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С захватом трех суставов (двух ниже и одного выше места перелома).</w:t>
      </w:r>
    </w:p>
    <w:p w14:paraId="21A30EB9" w14:textId="2943903A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- 3</w:t>
      </w:r>
    </w:p>
    <w:p w14:paraId="7D7DE995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07788D07" w14:textId="72A2819B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110</w:t>
      </w:r>
      <w:r w:rsidR="005C714E" w:rsidRPr="000E51D2">
        <w:rPr>
          <w:b/>
          <w:bCs/>
          <w:sz w:val="20"/>
          <w:szCs w:val="20"/>
        </w:rPr>
        <w:t>. Порядок оказания первой помощи при открытых переломах.</w:t>
      </w:r>
    </w:p>
    <w:p w14:paraId="36C6F366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Обезболить (по возможности), наложить повязку, наложить шину.</w:t>
      </w:r>
    </w:p>
    <w:p w14:paraId="0974703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Наложить шину, наложить повязку на рану.</w:t>
      </w:r>
    </w:p>
    <w:p w14:paraId="5300BD0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Наложить шину и обезболить (по возможности).</w:t>
      </w:r>
    </w:p>
    <w:p w14:paraId="5E5F817D" w14:textId="5D98DBA9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06EF3EBC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02E090A8" w14:textId="62D677E9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111</w:t>
      </w:r>
      <w:r w:rsidR="005C714E" w:rsidRPr="000E51D2">
        <w:rPr>
          <w:b/>
          <w:bCs/>
          <w:sz w:val="20"/>
          <w:szCs w:val="20"/>
        </w:rPr>
        <w:t>. При каких действиях достигается наибольшая эффективность оказания</w:t>
      </w:r>
      <w:r w:rsidR="008F7B56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помощи при выведении пострадавшего из обморока?</w:t>
      </w:r>
    </w:p>
    <w:p w14:paraId="11037C97" w14:textId="1A812FC3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При укутывании пострадавшего в одеяло, приведения его в боковое устойчивое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положение.</w:t>
      </w:r>
    </w:p>
    <w:p w14:paraId="62FD15DC" w14:textId="5835EA7D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При поднятии ног пострадавшего выше уровня тела, при скручивающем нажатии на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середину грудины, при наличии нашатырного спирта - при поднесении к носу и смазывании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висков ваткой, смоченной нашатырным спиртом.</w:t>
      </w:r>
    </w:p>
    <w:p w14:paraId="223C7B8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При нажатии на точку в центре носогубного треугольника.</w:t>
      </w:r>
    </w:p>
    <w:p w14:paraId="055BC562" w14:textId="07DBEFDF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4CA759B4" w14:textId="77777777" w:rsidR="008F7B56" w:rsidRPr="008D16F6" w:rsidRDefault="008F7B56" w:rsidP="00B60BBB">
      <w:pPr>
        <w:spacing w:after="0"/>
        <w:jc w:val="both"/>
        <w:rPr>
          <w:b/>
          <w:bCs/>
          <w:sz w:val="6"/>
          <w:szCs w:val="6"/>
        </w:rPr>
      </w:pPr>
    </w:p>
    <w:p w14:paraId="779D7921" w14:textId="4476ACA3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112</w:t>
      </w:r>
      <w:r w:rsidR="005C714E" w:rsidRPr="000E51D2">
        <w:rPr>
          <w:b/>
          <w:bCs/>
          <w:sz w:val="20"/>
          <w:szCs w:val="20"/>
        </w:rPr>
        <w:t>. Как проверяется пульс при бессознательном состоянии пострадавшего и при</w:t>
      </w:r>
      <w:r w:rsidR="008F7B56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травмах?</w:t>
      </w:r>
    </w:p>
    <w:p w14:paraId="6F3CE311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Пульс проверяется на запястье.</w:t>
      </w:r>
    </w:p>
    <w:p w14:paraId="0DDFFB97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Пульс проверяется на сонной артерии.</w:t>
      </w:r>
    </w:p>
    <w:p w14:paraId="64C37F6F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 xml:space="preserve">3. Приложив ухо </w:t>
      </w:r>
      <w:proofErr w:type="gramStart"/>
      <w:r w:rsidRPr="00B60BBB">
        <w:rPr>
          <w:sz w:val="20"/>
          <w:szCs w:val="20"/>
        </w:rPr>
        <w:t>к груди</w:t>
      </w:r>
      <w:proofErr w:type="gramEnd"/>
      <w:r w:rsidRPr="00B60BBB">
        <w:rPr>
          <w:sz w:val="20"/>
          <w:szCs w:val="20"/>
        </w:rPr>
        <w:t xml:space="preserve"> прослушивается сердцебиение.</w:t>
      </w:r>
    </w:p>
    <w:p w14:paraId="3AFCAC47" w14:textId="22F7487C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2DC4B295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1C27E9B8" w14:textId="261F7CE5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113</w:t>
      </w:r>
      <w:r w:rsidR="005C714E" w:rsidRPr="000E51D2">
        <w:rPr>
          <w:b/>
          <w:bCs/>
          <w:sz w:val="20"/>
          <w:szCs w:val="20"/>
        </w:rPr>
        <w:t>. Что надо сделать для определения наличия дыхания при бессознательном</w:t>
      </w:r>
      <w:r w:rsidR="008F7B56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состоянии пострадавшего?</w:t>
      </w:r>
    </w:p>
    <w:p w14:paraId="423DFAE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Поднести зеркальце или птичье перо к носу пострадавшего.</w:t>
      </w:r>
    </w:p>
    <w:p w14:paraId="5ECF5F8F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Поднести к носу пострадавшего внутреннюю сторону своего запястья или щеку.</w:t>
      </w:r>
    </w:p>
    <w:p w14:paraId="7BD20E6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Приложить ухо к груди пострадавшего и прослушать дыхание.</w:t>
      </w:r>
    </w:p>
    <w:p w14:paraId="447E6765" w14:textId="6CA4C5F9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5D4FB9F2" w14:textId="77777777" w:rsidR="008F7B56" w:rsidRPr="008D16F6" w:rsidRDefault="008F7B56" w:rsidP="00B60BBB">
      <w:pPr>
        <w:spacing w:after="0"/>
        <w:jc w:val="both"/>
        <w:rPr>
          <w:b/>
          <w:bCs/>
          <w:sz w:val="4"/>
          <w:szCs w:val="4"/>
        </w:rPr>
      </w:pPr>
    </w:p>
    <w:p w14:paraId="0D8AA341" w14:textId="69541A7E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114</w:t>
      </w:r>
      <w:r w:rsidR="005C714E" w:rsidRPr="000E51D2">
        <w:rPr>
          <w:b/>
          <w:bCs/>
          <w:sz w:val="20"/>
          <w:szCs w:val="20"/>
        </w:rPr>
        <w:t>. В каком объеме проводятся мероприятия при прекращении сердечной</w:t>
      </w:r>
      <w:r w:rsidR="008F7B56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деятельности и дыхания у пострадавшего?</w:t>
      </w:r>
    </w:p>
    <w:p w14:paraId="61D1F925" w14:textId="39D36043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Освобождение дыхательных путей, проведение ИВЛ (искусственной вентиляции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легких) и НМС (непрямого массажа сердца).</w:t>
      </w:r>
    </w:p>
    <w:p w14:paraId="4F4FE5F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Проведение НМС (непрямого массажа сердца).</w:t>
      </w:r>
    </w:p>
    <w:p w14:paraId="064E9E5A" w14:textId="6C5DD28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Освобождение дыхательных путей, проведение ИВЛ (искусственной вентиляции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легких).</w:t>
      </w:r>
    </w:p>
    <w:p w14:paraId="111D9EA4" w14:textId="6A6F9EBA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6B3A23AB" w14:textId="77777777" w:rsidR="008F7B56" w:rsidRPr="00EF00CB" w:rsidRDefault="008F7B56" w:rsidP="00B60BBB">
      <w:pPr>
        <w:spacing w:after="0"/>
        <w:jc w:val="both"/>
        <w:rPr>
          <w:b/>
          <w:bCs/>
          <w:sz w:val="10"/>
          <w:szCs w:val="10"/>
        </w:rPr>
      </w:pPr>
    </w:p>
    <w:p w14:paraId="385BB90B" w14:textId="76D242B2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115</w:t>
      </w:r>
      <w:r w:rsidR="005C714E" w:rsidRPr="000E51D2">
        <w:rPr>
          <w:b/>
          <w:bCs/>
          <w:sz w:val="20"/>
          <w:szCs w:val="20"/>
        </w:rPr>
        <w:t>. Положение пострадавшего при проведении сердечно-легочной реанимации:</w:t>
      </w:r>
    </w:p>
    <w:p w14:paraId="1406F160" w14:textId="61E2D714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На спине, на ровной жесткой поверхности (колени реанимирующего на уровне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спины пострадавшего).</w:t>
      </w:r>
    </w:p>
    <w:p w14:paraId="2313D42B" w14:textId="0A623901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В том положении, в котором был обнаружен пострадавший (колени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реанимирующего выше уровня спины пострадавшего).</w:t>
      </w:r>
    </w:p>
    <w:p w14:paraId="4ABF43FF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На спине на кровати (колени реанимирующего ниже уровня спины пострадавшего).</w:t>
      </w:r>
    </w:p>
    <w:p w14:paraId="26A06754" w14:textId="0FB37397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0B5B2799" w14:textId="77777777" w:rsidR="008F7B56" w:rsidRPr="00EF00CB" w:rsidRDefault="008F7B56" w:rsidP="00B60BBB">
      <w:pPr>
        <w:spacing w:after="0"/>
        <w:jc w:val="both"/>
        <w:rPr>
          <w:b/>
          <w:bCs/>
          <w:sz w:val="10"/>
          <w:szCs w:val="10"/>
        </w:rPr>
      </w:pPr>
    </w:p>
    <w:p w14:paraId="4FA409E2" w14:textId="7027027A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116</w:t>
      </w:r>
      <w:r w:rsidR="005C714E" w:rsidRPr="000E51D2">
        <w:rPr>
          <w:b/>
          <w:bCs/>
          <w:sz w:val="20"/>
          <w:szCs w:val="20"/>
        </w:rPr>
        <w:t>. При проведении ИВЛ (искусственной вентиляции легких) методом «рот в рот»</w:t>
      </w:r>
      <w:r w:rsidR="008F7B56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необходимо:</w:t>
      </w:r>
    </w:p>
    <w:p w14:paraId="631BF0A7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Свободной рукой плотно зажимать нос пострадавшего.</w:t>
      </w:r>
    </w:p>
    <w:p w14:paraId="41EC106F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2.Зажимать нос пострадавшего только в случае, если носовые ходы свободны.</w:t>
      </w:r>
    </w:p>
    <w:p w14:paraId="183F3D08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Нос пострадавшему не зажимать.</w:t>
      </w:r>
    </w:p>
    <w:p w14:paraId="4D15130E" w14:textId="7AD465E2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1</w:t>
      </w:r>
    </w:p>
    <w:p w14:paraId="39749150" w14:textId="77777777" w:rsidR="008F7B56" w:rsidRPr="00EF00CB" w:rsidRDefault="008F7B56" w:rsidP="00B60BBB">
      <w:pPr>
        <w:spacing w:after="0"/>
        <w:jc w:val="both"/>
        <w:rPr>
          <w:b/>
          <w:bCs/>
          <w:sz w:val="10"/>
          <w:szCs w:val="10"/>
        </w:rPr>
      </w:pPr>
    </w:p>
    <w:p w14:paraId="67513F76" w14:textId="03522782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117</w:t>
      </w:r>
      <w:r w:rsidR="005C714E" w:rsidRPr="000E51D2">
        <w:rPr>
          <w:b/>
          <w:bCs/>
          <w:sz w:val="20"/>
          <w:szCs w:val="20"/>
        </w:rPr>
        <w:t>. При проведении ИВЛ (искусственной вентиляции легких) методом «рот в нос»</w:t>
      </w:r>
      <w:r w:rsidR="008F7B56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необходимо:</w:t>
      </w:r>
    </w:p>
    <w:p w14:paraId="32FC7273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Свободной рукой открывать рот пострадавшего для обеспечения выдоха.</w:t>
      </w:r>
    </w:p>
    <w:p w14:paraId="6355F925" w14:textId="0DFBE065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Свободной рукой плотно удерживать нижнюю челюсть пострадавшего, чтобы его рот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был закрыт.</w:t>
      </w:r>
    </w:p>
    <w:p w14:paraId="7443F062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Не проводить никаких манипуляций с нижней челюстью пострадавшего.</w:t>
      </w:r>
    </w:p>
    <w:p w14:paraId="6D69C7AD" w14:textId="64C55992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2741A856" w14:textId="77777777" w:rsidR="008F7B56" w:rsidRPr="00EF00CB" w:rsidRDefault="008F7B56" w:rsidP="00B60BBB">
      <w:pPr>
        <w:spacing w:after="0"/>
        <w:jc w:val="both"/>
        <w:rPr>
          <w:b/>
          <w:bCs/>
          <w:sz w:val="10"/>
          <w:szCs w:val="10"/>
        </w:rPr>
      </w:pPr>
    </w:p>
    <w:p w14:paraId="0E1E1D3B" w14:textId="1EB9A9FE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118</w:t>
      </w:r>
      <w:r w:rsidR="005C714E" w:rsidRPr="000E51D2">
        <w:rPr>
          <w:b/>
          <w:bCs/>
          <w:sz w:val="20"/>
          <w:szCs w:val="20"/>
        </w:rPr>
        <w:t>. Особенности проведения ИВЛ (искусственной вентиляции легких) детям:</w:t>
      </w:r>
    </w:p>
    <w:p w14:paraId="34540AC5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Частота вдуваний воздуха и объем вдуваемого воздуха, по сравнению со взрослыми</w:t>
      </w:r>
    </w:p>
    <w:p w14:paraId="172DF31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пострадавшими, не меняется.</w:t>
      </w:r>
    </w:p>
    <w:p w14:paraId="58D3BD27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Увеличивается частота вдуваний воздуха с обязательным уменьшением объема</w:t>
      </w:r>
    </w:p>
    <w:p w14:paraId="4E0C6E6A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вдуваемого воздуха.</w:t>
      </w:r>
    </w:p>
    <w:p w14:paraId="4DF4ABE7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Уменьшается частота вдуваний воздуха с обязательным уменьшением объема</w:t>
      </w:r>
    </w:p>
    <w:p w14:paraId="3E739D2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вдуваемого воздуха.</w:t>
      </w:r>
    </w:p>
    <w:p w14:paraId="745FB727" w14:textId="6A095918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5C541FC1" w14:textId="77777777" w:rsidR="008F7B56" w:rsidRPr="00EF00CB" w:rsidRDefault="008F7B56" w:rsidP="00B60BBB">
      <w:pPr>
        <w:spacing w:after="0"/>
        <w:jc w:val="both"/>
        <w:rPr>
          <w:b/>
          <w:bCs/>
          <w:sz w:val="10"/>
          <w:szCs w:val="10"/>
        </w:rPr>
      </w:pPr>
    </w:p>
    <w:p w14:paraId="4E735EC6" w14:textId="2262735B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119</w:t>
      </w:r>
      <w:r w:rsidR="005C714E" w:rsidRPr="000E51D2">
        <w:rPr>
          <w:b/>
          <w:bCs/>
          <w:sz w:val="20"/>
          <w:szCs w:val="20"/>
        </w:rPr>
        <w:t>. Частота вдуваний воздуха в минуту при проведении ИВЛ (искусственной</w:t>
      </w:r>
      <w:r w:rsid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вентиляции легких) составляет:</w:t>
      </w:r>
    </w:p>
    <w:p w14:paraId="3B07B33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6-8 вдуваний в минуту для взрослых, 8-10 для детей.</w:t>
      </w:r>
    </w:p>
    <w:p w14:paraId="31720970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8-10 вдуваний в минуту для взрослых, 12-20 для детей.</w:t>
      </w:r>
    </w:p>
    <w:p w14:paraId="7EE0CEB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20-24 вдуваний в минуту для взрослых, 30-36 для детей.</w:t>
      </w:r>
    </w:p>
    <w:p w14:paraId="11678286" w14:textId="0FC3FD28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2</w:t>
      </w:r>
    </w:p>
    <w:p w14:paraId="720D73DB" w14:textId="77777777" w:rsidR="008F7B56" w:rsidRPr="00EF00CB" w:rsidRDefault="008F7B56" w:rsidP="00B60BBB">
      <w:pPr>
        <w:spacing w:after="0"/>
        <w:jc w:val="both"/>
        <w:rPr>
          <w:b/>
          <w:bCs/>
          <w:sz w:val="10"/>
          <w:szCs w:val="10"/>
        </w:rPr>
      </w:pPr>
    </w:p>
    <w:p w14:paraId="6A0F65FD" w14:textId="58C675A3" w:rsidR="005C714E" w:rsidRPr="000E51D2" w:rsidRDefault="0060667B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120</w:t>
      </w:r>
      <w:r w:rsidR="005C714E" w:rsidRPr="000E51D2">
        <w:rPr>
          <w:b/>
          <w:bCs/>
          <w:sz w:val="20"/>
          <w:szCs w:val="20"/>
        </w:rPr>
        <w:t>. Ритм сердечно-легочной реанимации, выполняемой при оказании первой</w:t>
      </w:r>
      <w:r w:rsid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помощи:</w:t>
      </w:r>
    </w:p>
    <w:p w14:paraId="096F3F29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5 надавливаний на грудную клетку – 1 вдувание воздуха.</w:t>
      </w:r>
    </w:p>
    <w:p w14:paraId="0BD6B8AD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15 надавливаний на грудную клетку – 2 вдувания воздуха.</w:t>
      </w:r>
    </w:p>
    <w:p w14:paraId="477781D7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30 надавливаний на грудную клетку – 2 вдувания воздуха.</w:t>
      </w:r>
    </w:p>
    <w:p w14:paraId="4EBCE966" w14:textId="5818E54E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 xml:space="preserve">Ответ </w:t>
      </w:r>
      <w:r w:rsidR="008F7B56" w:rsidRPr="000E51D2">
        <w:rPr>
          <w:b/>
          <w:bCs/>
          <w:sz w:val="20"/>
          <w:szCs w:val="20"/>
        </w:rPr>
        <w:t>–</w:t>
      </w:r>
      <w:r w:rsidRPr="000E51D2">
        <w:rPr>
          <w:b/>
          <w:bCs/>
          <w:sz w:val="20"/>
          <w:szCs w:val="20"/>
        </w:rPr>
        <w:t xml:space="preserve"> 3</w:t>
      </w:r>
    </w:p>
    <w:p w14:paraId="6D70D273" w14:textId="77777777" w:rsidR="008F7B56" w:rsidRPr="00EF00CB" w:rsidRDefault="008F7B56" w:rsidP="00B60BBB">
      <w:pPr>
        <w:spacing w:after="0"/>
        <w:jc w:val="both"/>
        <w:rPr>
          <w:b/>
          <w:bCs/>
          <w:sz w:val="10"/>
          <w:szCs w:val="10"/>
        </w:rPr>
      </w:pPr>
    </w:p>
    <w:p w14:paraId="44C836F9" w14:textId="714BE7A9" w:rsidR="005C714E" w:rsidRPr="00B60BBB" w:rsidRDefault="0060667B" w:rsidP="00B60BBB">
      <w:pPr>
        <w:spacing w:after="0"/>
        <w:jc w:val="both"/>
        <w:rPr>
          <w:sz w:val="20"/>
          <w:szCs w:val="20"/>
        </w:rPr>
      </w:pPr>
      <w:r w:rsidRPr="000E51D2">
        <w:rPr>
          <w:b/>
          <w:bCs/>
          <w:sz w:val="20"/>
          <w:szCs w:val="20"/>
        </w:rPr>
        <w:t>121</w:t>
      </w:r>
      <w:r w:rsidR="005C714E" w:rsidRPr="000E51D2">
        <w:rPr>
          <w:b/>
          <w:bCs/>
          <w:sz w:val="20"/>
          <w:szCs w:val="20"/>
        </w:rPr>
        <w:t>. Промывание желудка при отравлении в порядке первой помощи</w:t>
      </w:r>
      <w:r w:rsidR="008F7B56" w:rsidRPr="000E51D2">
        <w:rPr>
          <w:b/>
          <w:bCs/>
          <w:sz w:val="20"/>
          <w:szCs w:val="20"/>
        </w:rPr>
        <w:t xml:space="preserve"> </w:t>
      </w:r>
      <w:r w:rsidR="005C714E" w:rsidRPr="000E51D2">
        <w:rPr>
          <w:b/>
          <w:bCs/>
          <w:sz w:val="20"/>
          <w:szCs w:val="20"/>
        </w:rPr>
        <w:t>(немедицинским персоналом и без желудочного зонда) запрещен</w:t>
      </w:r>
      <w:r w:rsidR="005C714E" w:rsidRPr="000E51D2">
        <w:rPr>
          <w:sz w:val="20"/>
          <w:szCs w:val="20"/>
        </w:rPr>
        <w:t>о:</w:t>
      </w:r>
    </w:p>
    <w:p w14:paraId="4FF1C752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1. При отравлениях у лиц, не имеющих при себе документов, удостоверяющих</w:t>
      </w:r>
    </w:p>
    <w:p w14:paraId="09787EF7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личность.</w:t>
      </w:r>
    </w:p>
    <w:p w14:paraId="46257273" w14:textId="158549F4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2. При отравлениях кислотами, щелочами, нефтепродуктами, при судорогах, в случае</w:t>
      </w:r>
      <w:r w:rsidR="008F7B56" w:rsidRPr="00B60BBB">
        <w:rPr>
          <w:sz w:val="20"/>
          <w:szCs w:val="20"/>
        </w:rPr>
        <w:t xml:space="preserve"> </w:t>
      </w:r>
      <w:r w:rsidRPr="00B60BBB">
        <w:rPr>
          <w:sz w:val="20"/>
          <w:szCs w:val="20"/>
        </w:rPr>
        <w:t>потери сознания пострадавшим.</w:t>
      </w:r>
    </w:p>
    <w:p w14:paraId="25A47906" w14:textId="77777777" w:rsidR="005C714E" w:rsidRPr="00B60BBB" w:rsidRDefault="005C714E" w:rsidP="00B60BBB">
      <w:pPr>
        <w:spacing w:after="0"/>
        <w:jc w:val="both"/>
        <w:rPr>
          <w:sz w:val="20"/>
          <w:szCs w:val="20"/>
        </w:rPr>
      </w:pPr>
      <w:r w:rsidRPr="00B60BBB">
        <w:rPr>
          <w:sz w:val="20"/>
          <w:szCs w:val="20"/>
        </w:rPr>
        <w:t>3. При отравлениях у несовершеннолетних детей.</w:t>
      </w:r>
    </w:p>
    <w:p w14:paraId="10C0DB74" w14:textId="31C3AD74" w:rsidR="005C714E" w:rsidRPr="000E51D2" w:rsidRDefault="005C714E" w:rsidP="00B60BBB">
      <w:pPr>
        <w:spacing w:after="0"/>
        <w:jc w:val="both"/>
        <w:rPr>
          <w:b/>
          <w:bCs/>
          <w:sz w:val="20"/>
          <w:szCs w:val="20"/>
        </w:rPr>
      </w:pPr>
      <w:r w:rsidRPr="000E51D2">
        <w:rPr>
          <w:b/>
          <w:bCs/>
          <w:sz w:val="20"/>
          <w:szCs w:val="20"/>
        </w:rPr>
        <w:t>Ответ - 2</w:t>
      </w:r>
    </w:p>
    <w:sectPr w:rsidR="005C714E" w:rsidRPr="000E51D2" w:rsidSect="0074356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54"/>
    <w:rsid w:val="000E51D2"/>
    <w:rsid w:val="00117E46"/>
    <w:rsid w:val="002A4946"/>
    <w:rsid w:val="003C7F9F"/>
    <w:rsid w:val="004566CC"/>
    <w:rsid w:val="00474B1B"/>
    <w:rsid w:val="005C714E"/>
    <w:rsid w:val="006042B3"/>
    <w:rsid w:val="0060667B"/>
    <w:rsid w:val="006E7C9A"/>
    <w:rsid w:val="00704AB1"/>
    <w:rsid w:val="00743567"/>
    <w:rsid w:val="00781122"/>
    <w:rsid w:val="007E7682"/>
    <w:rsid w:val="008D16F6"/>
    <w:rsid w:val="008F7B56"/>
    <w:rsid w:val="00A145CD"/>
    <w:rsid w:val="00B60BBB"/>
    <w:rsid w:val="00C07839"/>
    <w:rsid w:val="00EC71EE"/>
    <w:rsid w:val="00EF00CB"/>
    <w:rsid w:val="00EF410F"/>
    <w:rsid w:val="00F20F07"/>
    <w:rsid w:val="00F61154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FDD"/>
  <w15:chartTrackingRefBased/>
  <w15:docId w15:val="{EC35113F-F5DF-4316-832B-4B07E24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EF4B-FC8E-426C-8F92-D8F6F0B2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7178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CrechetClub</dc:creator>
  <cp:keywords/>
  <dc:description/>
  <cp:lastModifiedBy>CrechetClub</cp:lastModifiedBy>
  <cp:revision>13</cp:revision>
  <dcterms:created xsi:type="dcterms:W3CDTF">2020-08-17T13:05:00Z</dcterms:created>
  <dcterms:modified xsi:type="dcterms:W3CDTF">2020-08-18T11:47:00Z</dcterms:modified>
</cp:coreProperties>
</file>